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9E4" w:rsidRPr="009360A1" w:rsidRDefault="005119E4" w:rsidP="009360A1">
      <w:pPr>
        <w:pStyle w:val="Nadpis1"/>
        <w:jc w:val="center"/>
        <w:rPr>
          <w:rFonts w:asciiTheme="minorHAnsi" w:hAnsiTheme="minorHAnsi" w:cstheme="minorHAnsi"/>
          <w:color w:val="0070C0"/>
          <w:lang w:val="cs-CZ"/>
        </w:rPr>
      </w:pPr>
      <w:r w:rsidRPr="009360A1">
        <w:rPr>
          <w:rFonts w:asciiTheme="minorHAnsi" w:hAnsiTheme="minorHAnsi" w:cstheme="minorHAnsi"/>
          <w:color w:val="0070C0"/>
          <w:lang w:val="cs-CZ"/>
        </w:rPr>
        <w:t>Zápis ze</w:t>
      </w:r>
      <w:r w:rsidR="00400005" w:rsidRPr="009360A1">
        <w:rPr>
          <w:rFonts w:asciiTheme="minorHAnsi" w:hAnsiTheme="minorHAnsi" w:cstheme="minorHAnsi"/>
          <w:color w:val="0070C0"/>
          <w:lang w:val="cs-CZ"/>
        </w:rPr>
        <w:t xml:space="preserve"> </w:t>
      </w:r>
      <w:r w:rsidRPr="009360A1">
        <w:rPr>
          <w:rFonts w:asciiTheme="minorHAnsi" w:hAnsiTheme="minorHAnsi" w:cstheme="minorHAnsi"/>
          <w:color w:val="0070C0"/>
          <w:lang w:val="cs-CZ"/>
        </w:rPr>
        <w:t xml:space="preserve">schůze výboru </w:t>
      </w:r>
      <w:r w:rsidR="007B43B9" w:rsidRPr="009360A1">
        <w:rPr>
          <w:rFonts w:asciiTheme="minorHAnsi" w:hAnsiTheme="minorHAnsi" w:cstheme="minorHAnsi"/>
          <w:color w:val="0070C0"/>
          <w:lang w:val="cs-CZ"/>
        </w:rPr>
        <w:t>O</w:t>
      </w:r>
      <w:r w:rsidRPr="009360A1">
        <w:rPr>
          <w:rFonts w:asciiTheme="minorHAnsi" w:hAnsiTheme="minorHAnsi" w:cstheme="minorHAnsi"/>
          <w:color w:val="0070C0"/>
          <w:lang w:val="cs-CZ"/>
        </w:rPr>
        <w:t xml:space="preserve">dborné skupiny </w:t>
      </w:r>
      <w:r w:rsidR="007B43B9" w:rsidRPr="009360A1">
        <w:rPr>
          <w:rFonts w:asciiTheme="minorHAnsi" w:hAnsiTheme="minorHAnsi" w:cstheme="minorHAnsi"/>
          <w:color w:val="0070C0"/>
          <w:lang w:val="cs-CZ"/>
        </w:rPr>
        <w:t>A</w:t>
      </w:r>
      <w:r w:rsidRPr="009360A1">
        <w:rPr>
          <w:rFonts w:asciiTheme="minorHAnsi" w:hAnsiTheme="minorHAnsi" w:cstheme="minorHAnsi"/>
          <w:color w:val="0070C0"/>
          <w:lang w:val="cs-CZ"/>
        </w:rPr>
        <w:t>nalytické chemie</w:t>
      </w:r>
    </w:p>
    <w:p w:rsidR="005119E4" w:rsidRPr="009360A1" w:rsidRDefault="005119E4">
      <w:pPr>
        <w:jc w:val="center"/>
        <w:rPr>
          <w:rFonts w:asciiTheme="minorHAnsi" w:hAnsiTheme="minorHAnsi" w:cstheme="minorHAnsi"/>
          <w:color w:val="0070C0"/>
          <w:szCs w:val="24"/>
          <w:lang w:val="cs-CZ"/>
        </w:rPr>
      </w:pPr>
      <w:r w:rsidRPr="009360A1">
        <w:rPr>
          <w:rFonts w:asciiTheme="minorHAnsi" w:hAnsiTheme="minorHAnsi" w:cstheme="minorHAnsi"/>
          <w:color w:val="0070C0"/>
          <w:szCs w:val="24"/>
          <w:lang w:val="cs-CZ"/>
        </w:rPr>
        <w:t>České společnosti chemické v Praze dne</w:t>
      </w:r>
      <w:r w:rsidR="00400005" w:rsidRPr="009360A1">
        <w:rPr>
          <w:rFonts w:asciiTheme="minorHAnsi" w:hAnsiTheme="minorHAnsi" w:cstheme="minorHAnsi"/>
          <w:color w:val="0070C0"/>
          <w:szCs w:val="24"/>
          <w:lang w:val="cs-CZ"/>
        </w:rPr>
        <w:t xml:space="preserve"> </w:t>
      </w:r>
      <w:r w:rsidR="00A54BF7" w:rsidRPr="009360A1">
        <w:rPr>
          <w:rFonts w:asciiTheme="minorHAnsi" w:hAnsiTheme="minorHAnsi" w:cstheme="minorHAnsi"/>
          <w:color w:val="0070C0"/>
          <w:szCs w:val="24"/>
          <w:lang w:val="cs-CZ"/>
        </w:rPr>
        <w:t>11</w:t>
      </w:r>
      <w:r w:rsidR="00E6053F" w:rsidRPr="009360A1">
        <w:rPr>
          <w:rFonts w:asciiTheme="minorHAnsi" w:hAnsiTheme="minorHAnsi" w:cstheme="minorHAnsi"/>
          <w:color w:val="0070C0"/>
          <w:szCs w:val="24"/>
          <w:lang w:val="cs-CZ"/>
        </w:rPr>
        <w:t>.</w:t>
      </w:r>
      <w:r w:rsidR="00400005" w:rsidRPr="009360A1">
        <w:rPr>
          <w:rFonts w:asciiTheme="minorHAnsi" w:hAnsiTheme="minorHAnsi" w:cstheme="minorHAnsi"/>
          <w:color w:val="0070C0"/>
          <w:szCs w:val="24"/>
          <w:lang w:val="cs-CZ"/>
        </w:rPr>
        <w:t xml:space="preserve"> </w:t>
      </w:r>
      <w:r w:rsidR="003170CF" w:rsidRPr="009360A1">
        <w:rPr>
          <w:rFonts w:asciiTheme="minorHAnsi" w:hAnsiTheme="minorHAnsi" w:cstheme="minorHAnsi"/>
          <w:color w:val="0070C0"/>
          <w:szCs w:val="24"/>
          <w:lang w:val="cs-CZ"/>
        </w:rPr>
        <w:t>1</w:t>
      </w:r>
      <w:r w:rsidR="0033711B" w:rsidRPr="009360A1">
        <w:rPr>
          <w:rFonts w:asciiTheme="minorHAnsi" w:hAnsiTheme="minorHAnsi" w:cstheme="minorHAnsi"/>
          <w:color w:val="0070C0"/>
          <w:szCs w:val="24"/>
          <w:lang w:val="cs-CZ"/>
        </w:rPr>
        <w:t>2</w:t>
      </w:r>
      <w:r w:rsidR="003170CF" w:rsidRPr="009360A1">
        <w:rPr>
          <w:rFonts w:asciiTheme="minorHAnsi" w:hAnsiTheme="minorHAnsi" w:cstheme="minorHAnsi"/>
          <w:color w:val="0070C0"/>
          <w:szCs w:val="24"/>
          <w:lang w:val="cs-CZ"/>
        </w:rPr>
        <w:t>.</w:t>
      </w:r>
      <w:r w:rsidR="00400005" w:rsidRPr="009360A1">
        <w:rPr>
          <w:rFonts w:asciiTheme="minorHAnsi" w:hAnsiTheme="minorHAnsi" w:cstheme="minorHAnsi"/>
          <w:color w:val="0070C0"/>
          <w:szCs w:val="24"/>
          <w:lang w:val="cs-CZ"/>
        </w:rPr>
        <w:t xml:space="preserve"> </w:t>
      </w:r>
      <w:r w:rsidR="00A54BF7" w:rsidRPr="009360A1">
        <w:rPr>
          <w:rFonts w:asciiTheme="minorHAnsi" w:hAnsiTheme="minorHAnsi" w:cstheme="minorHAnsi"/>
          <w:color w:val="0070C0"/>
          <w:szCs w:val="24"/>
          <w:lang w:val="cs-CZ"/>
        </w:rPr>
        <w:t>2018</w:t>
      </w:r>
    </w:p>
    <w:p w:rsidR="00BC3464" w:rsidRPr="009360A1" w:rsidRDefault="005119E4" w:rsidP="00943C22">
      <w:pPr>
        <w:rPr>
          <w:rFonts w:asciiTheme="minorHAnsi" w:hAnsiTheme="minorHAnsi" w:cstheme="minorHAnsi"/>
          <w:szCs w:val="24"/>
          <w:lang w:val="cs-CZ"/>
        </w:rPr>
      </w:pPr>
      <w:r w:rsidRPr="009360A1">
        <w:rPr>
          <w:rFonts w:asciiTheme="minorHAnsi" w:hAnsiTheme="minorHAnsi" w:cstheme="minorHAnsi"/>
          <w:b/>
          <w:szCs w:val="24"/>
          <w:lang w:val="cs-CZ"/>
        </w:rPr>
        <w:t>Přítomni:</w:t>
      </w:r>
      <w:r w:rsidR="00BC3464" w:rsidRPr="009360A1">
        <w:rPr>
          <w:rFonts w:asciiTheme="minorHAnsi" w:hAnsiTheme="minorHAnsi" w:cstheme="minorHAnsi"/>
          <w:szCs w:val="24"/>
          <w:lang w:val="cs-CZ"/>
        </w:rPr>
        <w:t xml:space="preserve"> </w:t>
      </w:r>
      <w:r w:rsidR="00EB33B2" w:rsidRPr="009360A1">
        <w:rPr>
          <w:rFonts w:asciiTheme="minorHAnsi" w:hAnsiTheme="minorHAnsi" w:cstheme="minorHAnsi"/>
          <w:szCs w:val="24"/>
          <w:lang w:val="cs-CZ"/>
        </w:rPr>
        <w:t xml:space="preserve">Adam, </w:t>
      </w:r>
      <w:r w:rsidRPr="009360A1">
        <w:rPr>
          <w:rFonts w:asciiTheme="minorHAnsi" w:hAnsiTheme="minorHAnsi" w:cstheme="minorHAnsi"/>
          <w:szCs w:val="24"/>
          <w:lang w:val="cs-CZ"/>
        </w:rPr>
        <w:t xml:space="preserve">Barek, </w:t>
      </w:r>
      <w:r w:rsidR="00EB33B2" w:rsidRPr="009360A1">
        <w:rPr>
          <w:rFonts w:asciiTheme="minorHAnsi" w:hAnsiTheme="minorHAnsi" w:cstheme="minorHAnsi"/>
          <w:szCs w:val="24"/>
          <w:lang w:val="cs-CZ"/>
        </w:rPr>
        <w:t xml:space="preserve">Fojta, </w:t>
      </w:r>
      <w:r w:rsidR="00DD6666" w:rsidRPr="009360A1">
        <w:rPr>
          <w:rFonts w:asciiTheme="minorHAnsi" w:hAnsiTheme="minorHAnsi" w:cstheme="minorHAnsi"/>
          <w:szCs w:val="24"/>
          <w:lang w:val="cs-CZ"/>
        </w:rPr>
        <w:t>Kafka,</w:t>
      </w:r>
      <w:r w:rsidR="00DD6666">
        <w:rPr>
          <w:rFonts w:asciiTheme="minorHAnsi" w:hAnsiTheme="minorHAnsi" w:cstheme="minorHAnsi"/>
          <w:szCs w:val="24"/>
          <w:lang w:val="cs-CZ"/>
        </w:rPr>
        <w:t xml:space="preserve"> </w:t>
      </w:r>
      <w:r w:rsidR="00C947CC" w:rsidRPr="009360A1">
        <w:rPr>
          <w:rFonts w:asciiTheme="minorHAnsi" w:hAnsiTheme="minorHAnsi" w:cstheme="minorHAnsi"/>
          <w:szCs w:val="24"/>
          <w:lang w:val="cs-CZ"/>
        </w:rPr>
        <w:t>Mestek</w:t>
      </w:r>
      <w:r w:rsidR="00C339D5" w:rsidRPr="009360A1">
        <w:rPr>
          <w:rFonts w:asciiTheme="minorHAnsi" w:hAnsiTheme="minorHAnsi" w:cstheme="minorHAnsi"/>
          <w:szCs w:val="24"/>
          <w:lang w:val="cs-CZ"/>
        </w:rPr>
        <w:t>,</w:t>
      </w:r>
      <w:r w:rsidR="00A54BF7" w:rsidRPr="009360A1">
        <w:rPr>
          <w:rFonts w:asciiTheme="minorHAnsi" w:hAnsiTheme="minorHAnsi" w:cstheme="minorHAnsi"/>
          <w:szCs w:val="24"/>
          <w:lang w:val="cs-CZ"/>
        </w:rPr>
        <w:t xml:space="preserve"> Mucha,</w:t>
      </w:r>
      <w:r w:rsidR="00BC3464" w:rsidRPr="009360A1">
        <w:rPr>
          <w:rFonts w:asciiTheme="minorHAnsi" w:hAnsiTheme="minorHAnsi" w:cstheme="minorHAnsi"/>
          <w:szCs w:val="24"/>
          <w:lang w:val="cs-CZ"/>
        </w:rPr>
        <w:t xml:space="preserve"> Navrátil, </w:t>
      </w:r>
      <w:r w:rsidR="00681C5A" w:rsidRPr="009360A1">
        <w:rPr>
          <w:rFonts w:asciiTheme="minorHAnsi" w:hAnsiTheme="minorHAnsi" w:cstheme="minorHAnsi"/>
          <w:szCs w:val="24"/>
          <w:lang w:val="cs-CZ"/>
        </w:rPr>
        <w:t>Schwarzová</w:t>
      </w:r>
      <w:r w:rsidR="00B80AF9" w:rsidRPr="009360A1">
        <w:rPr>
          <w:rFonts w:asciiTheme="minorHAnsi" w:hAnsiTheme="minorHAnsi" w:cstheme="minorHAnsi"/>
          <w:szCs w:val="24"/>
          <w:lang w:val="cs-CZ"/>
        </w:rPr>
        <w:t xml:space="preserve">, </w:t>
      </w:r>
      <w:r w:rsidR="007B43B9" w:rsidRPr="009360A1">
        <w:rPr>
          <w:rFonts w:asciiTheme="minorHAnsi" w:hAnsiTheme="minorHAnsi" w:cstheme="minorHAnsi"/>
          <w:szCs w:val="24"/>
          <w:lang w:val="cs-CZ"/>
        </w:rPr>
        <w:t>Sobotníková</w:t>
      </w:r>
      <w:r w:rsidR="00681C5A" w:rsidRPr="009360A1">
        <w:rPr>
          <w:rFonts w:asciiTheme="minorHAnsi" w:hAnsiTheme="minorHAnsi" w:cstheme="minorHAnsi"/>
          <w:szCs w:val="24"/>
          <w:lang w:val="cs-CZ"/>
        </w:rPr>
        <w:t xml:space="preserve">, </w:t>
      </w:r>
      <w:r w:rsidR="00EB33B2" w:rsidRPr="009360A1">
        <w:rPr>
          <w:rFonts w:asciiTheme="minorHAnsi" w:hAnsiTheme="minorHAnsi" w:cstheme="minorHAnsi"/>
          <w:szCs w:val="24"/>
          <w:lang w:val="cs-CZ"/>
        </w:rPr>
        <w:t xml:space="preserve">Šelešovská, </w:t>
      </w:r>
      <w:r w:rsidR="00BC3464" w:rsidRPr="009360A1">
        <w:rPr>
          <w:rFonts w:asciiTheme="minorHAnsi" w:hAnsiTheme="minorHAnsi" w:cstheme="minorHAnsi"/>
          <w:szCs w:val="24"/>
          <w:lang w:val="cs-CZ"/>
        </w:rPr>
        <w:t>Vyskočil</w:t>
      </w:r>
      <w:r w:rsidR="00A54BF7" w:rsidRPr="009360A1">
        <w:rPr>
          <w:rFonts w:asciiTheme="minorHAnsi" w:hAnsiTheme="minorHAnsi" w:cstheme="minorHAnsi"/>
          <w:szCs w:val="24"/>
          <w:lang w:val="cs-CZ"/>
        </w:rPr>
        <w:t>, Zima</w:t>
      </w:r>
    </w:p>
    <w:p w:rsidR="003E5104" w:rsidRPr="009360A1" w:rsidRDefault="005119E4" w:rsidP="00943C22">
      <w:pPr>
        <w:rPr>
          <w:rFonts w:asciiTheme="minorHAnsi" w:hAnsiTheme="minorHAnsi" w:cstheme="minorHAnsi"/>
          <w:szCs w:val="24"/>
          <w:lang w:val="cs-CZ"/>
        </w:rPr>
      </w:pPr>
      <w:r w:rsidRPr="009360A1">
        <w:rPr>
          <w:rFonts w:asciiTheme="minorHAnsi" w:hAnsiTheme="minorHAnsi" w:cstheme="minorHAnsi"/>
          <w:b/>
          <w:szCs w:val="24"/>
          <w:lang w:val="cs-CZ"/>
        </w:rPr>
        <w:t>Omluveni</w:t>
      </w:r>
      <w:r w:rsidR="00B80AF9" w:rsidRPr="009360A1">
        <w:rPr>
          <w:rFonts w:asciiTheme="minorHAnsi" w:hAnsiTheme="minorHAnsi" w:cstheme="minorHAnsi"/>
          <w:b/>
          <w:szCs w:val="24"/>
          <w:lang w:val="cs-CZ"/>
        </w:rPr>
        <w:t>:</w:t>
      </w:r>
      <w:r w:rsidR="00681C5A" w:rsidRPr="009360A1">
        <w:rPr>
          <w:rFonts w:asciiTheme="minorHAnsi" w:hAnsiTheme="minorHAnsi" w:cstheme="minorHAnsi"/>
          <w:szCs w:val="24"/>
          <w:lang w:val="cs-CZ"/>
        </w:rPr>
        <w:t xml:space="preserve"> </w:t>
      </w:r>
      <w:r w:rsidR="00086CAD">
        <w:rPr>
          <w:rFonts w:asciiTheme="minorHAnsi" w:hAnsiTheme="minorHAnsi" w:cstheme="minorHAnsi"/>
          <w:szCs w:val="24"/>
          <w:lang w:val="cs-CZ"/>
        </w:rPr>
        <w:t>Kanický</w:t>
      </w:r>
      <w:r w:rsidR="000761D4">
        <w:rPr>
          <w:rFonts w:asciiTheme="minorHAnsi" w:hAnsiTheme="minorHAnsi" w:cstheme="minorHAnsi"/>
          <w:szCs w:val="24"/>
          <w:lang w:val="cs-CZ"/>
        </w:rPr>
        <w:t>,</w:t>
      </w:r>
      <w:r w:rsidR="000761D4" w:rsidRPr="000761D4">
        <w:rPr>
          <w:rFonts w:asciiTheme="minorHAnsi" w:hAnsiTheme="minorHAnsi" w:cstheme="minorHAnsi"/>
          <w:szCs w:val="24"/>
          <w:lang w:val="cs-CZ"/>
        </w:rPr>
        <w:t xml:space="preserve"> </w:t>
      </w:r>
      <w:r w:rsidR="000761D4" w:rsidRPr="009360A1">
        <w:rPr>
          <w:rFonts w:asciiTheme="minorHAnsi" w:hAnsiTheme="minorHAnsi" w:cstheme="minorHAnsi"/>
          <w:szCs w:val="24"/>
          <w:lang w:val="cs-CZ"/>
        </w:rPr>
        <w:t>Kříženecká,</w:t>
      </w:r>
      <w:r w:rsidR="000761D4" w:rsidRPr="000761D4">
        <w:rPr>
          <w:rFonts w:asciiTheme="minorHAnsi" w:hAnsiTheme="minorHAnsi" w:cstheme="minorHAnsi"/>
          <w:szCs w:val="24"/>
          <w:lang w:val="cs-CZ"/>
        </w:rPr>
        <w:t xml:space="preserve"> </w:t>
      </w:r>
      <w:r w:rsidR="000761D4" w:rsidRPr="009360A1">
        <w:rPr>
          <w:rFonts w:asciiTheme="minorHAnsi" w:hAnsiTheme="minorHAnsi" w:cstheme="minorHAnsi"/>
          <w:szCs w:val="24"/>
          <w:lang w:val="cs-CZ"/>
        </w:rPr>
        <w:t>Skopalová</w:t>
      </w:r>
    </w:p>
    <w:p w:rsidR="003D2458" w:rsidRPr="009360A1" w:rsidRDefault="003D2458" w:rsidP="00943C22">
      <w:pPr>
        <w:rPr>
          <w:rFonts w:asciiTheme="minorHAnsi" w:hAnsiTheme="minorHAnsi" w:cstheme="minorHAnsi"/>
          <w:szCs w:val="24"/>
          <w:lang w:val="cs-CZ"/>
        </w:rPr>
      </w:pPr>
    </w:p>
    <w:p w:rsidR="00A97EFA" w:rsidRPr="009360A1" w:rsidRDefault="00A97EFA" w:rsidP="00C941D8">
      <w:pPr>
        <w:numPr>
          <w:ilvl w:val="0"/>
          <w:numId w:val="3"/>
        </w:numPr>
        <w:tabs>
          <w:tab w:val="clear" w:pos="720"/>
          <w:tab w:val="left" w:pos="284"/>
        </w:tabs>
        <w:ind w:left="284" w:hanging="284"/>
        <w:rPr>
          <w:rFonts w:asciiTheme="minorHAnsi" w:hAnsiTheme="minorHAnsi" w:cstheme="minorHAnsi"/>
          <w:szCs w:val="24"/>
          <w:lang w:val="cs-CZ"/>
        </w:rPr>
      </w:pPr>
      <w:r w:rsidRPr="009360A1">
        <w:rPr>
          <w:rFonts w:asciiTheme="minorHAnsi" w:hAnsiTheme="minorHAnsi" w:cstheme="minorHAnsi"/>
          <w:szCs w:val="24"/>
          <w:lang w:val="cs-CZ"/>
        </w:rPr>
        <w:t>Prof. Barek jakožto předseda OS se ujal řízení schůze</w:t>
      </w:r>
    </w:p>
    <w:p w:rsidR="008F7EF6" w:rsidRPr="009360A1" w:rsidRDefault="008F7EF6" w:rsidP="00C941D8">
      <w:pPr>
        <w:numPr>
          <w:ilvl w:val="0"/>
          <w:numId w:val="3"/>
        </w:numPr>
        <w:tabs>
          <w:tab w:val="clear" w:pos="720"/>
          <w:tab w:val="left" w:pos="284"/>
        </w:tabs>
        <w:ind w:left="284" w:hanging="284"/>
        <w:rPr>
          <w:rFonts w:asciiTheme="minorHAnsi" w:hAnsiTheme="minorHAnsi" w:cstheme="minorHAnsi"/>
          <w:szCs w:val="24"/>
          <w:lang w:val="cs-CZ"/>
        </w:rPr>
      </w:pPr>
      <w:r w:rsidRPr="009360A1">
        <w:rPr>
          <w:rFonts w:asciiTheme="minorHAnsi" w:hAnsiTheme="minorHAnsi" w:cstheme="minorHAnsi"/>
          <w:szCs w:val="24"/>
          <w:lang w:val="cs-CZ"/>
        </w:rPr>
        <w:t>Prof. Barek zhodnotil činnost OS za uplynulé období a poděkoval všem členům výboru za jejich práci v uplynulém období</w:t>
      </w:r>
      <w:r w:rsidR="00C85A10" w:rsidRPr="009360A1">
        <w:rPr>
          <w:rFonts w:asciiTheme="minorHAnsi" w:hAnsiTheme="minorHAnsi" w:cstheme="minorHAnsi"/>
          <w:szCs w:val="24"/>
          <w:lang w:val="cs-CZ"/>
        </w:rPr>
        <w:t>.</w:t>
      </w:r>
    </w:p>
    <w:p w:rsidR="007B43B9" w:rsidRPr="009360A1" w:rsidRDefault="007B43B9" w:rsidP="00C941D8">
      <w:pPr>
        <w:numPr>
          <w:ilvl w:val="0"/>
          <w:numId w:val="3"/>
        </w:numPr>
        <w:tabs>
          <w:tab w:val="clear" w:pos="720"/>
        </w:tabs>
        <w:ind w:left="284" w:hanging="284"/>
        <w:rPr>
          <w:rFonts w:asciiTheme="minorHAnsi" w:hAnsiTheme="minorHAnsi" w:cstheme="minorHAnsi"/>
          <w:szCs w:val="24"/>
          <w:lang w:val="cs-CZ"/>
        </w:rPr>
      </w:pPr>
      <w:r w:rsidRPr="009360A1">
        <w:rPr>
          <w:rFonts w:asciiTheme="minorHAnsi" w:hAnsiTheme="minorHAnsi" w:cstheme="minorHAnsi"/>
          <w:szCs w:val="24"/>
          <w:lang w:val="cs-CZ"/>
        </w:rPr>
        <w:t>Doc. Navrátil předložil zprávu o činnosti OS za uplynulé období</w:t>
      </w:r>
      <w:r w:rsidR="00AC00D3" w:rsidRPr="009360A1">
        <w:rPr>
          <w:rFonts w:asciiTheme="minorHAnsi" w:hAnsiTheme="minorHAnsi" w:cstheme="minorHAnsi"/>
          <w:szCs w:val="24"/>
          <w:lang w:val="cs-CZ"/>
        </w:rPr>
        <w:t xml:space="preserve"> (viz příloha)</w:t>
      </w:r>
      <w:r w:rsidRPr="009360A1">
        <w:rPr>
          <w:rFonts w:asciiTheme="minorHAnsi" w:hAnsiTheme="minorHAnsi" w:cstheme="minorHAnsi"/>
          <w:szCs w:val="24"/>
          <w:lang w:val="cs-CZ"/>
        </w:rPr>
        <w:t>, kterou výbor schválil.</w:t>
      </w:r>
    </w:p>
    <w:p w:rsidR="00C339D5" w:rsidRPr="009360A1" w:rsidRDefault="00D1552E" w:rsidP="00C941D8">
      <w:pPr>
        <w:numPr>
          <w:ilvl w:val="0"/>
          <w:numId w:val="3"/>
        </w:numPr>
        <w:tabs>
          <w:tab w:val="clear" w:pos="720"/>
        </w:tabs>
        <w:ind w:left="284" w:hanging="284"/>
        <w:rPr>
          <w:rFonts w:asciiTheme="minorHAnsi" w:hAnsiTheme="minorHAnsi" w:cstheme="minorHAnsi"/>
          <w:szCs w:val="24"/>
          <w:lang w:val="cs-CZ"/>
        </w:rPr>
      </w:pPr>
      <w:r w:rsidRPr="009360A1">
        <w:rPr>
          <w:rFonts w:asciiTheme="minorHAnsi" w:hAnsiTheme="minorHAnsi" w:cstheme="minorHAnsi"/>
          <w:szCs w:val="24"/>
          <w:lang w:val="cs-CZ"/>
        </w:rPr>
        <w:t>Výbor OS projednal</w:t>
      </w:r>
      <w:r w:rsidR="00400005" w:rsidRPr="009360A1">
        <w:rPr>
          <w:rFonts w:asciiTheme="minorHAnsi" w:hAnsiTheme="minorHAnsi" w:cstheme="minorHAnsi"/>
          <w:szCs w:val="24"/>
          <w:lang w:val="cs-CZ"/>
        </w:rPr>
        <w:t xml:space="preserve"> </w:t>
      </w:r>
      <w:r w:rsidR="002F305E" w:rsidRPr="009360A1">
        <w:rPr>
          <w:rFonts w:asciiTheme="minorHAnsi" w:hAnsiTheme="minorHAnsi" w:cstheme="minorHAnsi"/>
          <w:szCs w:val="24"/>
          <w:lang w:val="cs-CZ"/>
        </w:rPr>
        <w:t xml:space="preserve">a </w:t>
      </w:r>
      <w:r w:rsidR="00400005" w:rsidRPr="009360A1">
        <w:rPr>
          <w:rFonts w:asciiTheme="minorHAnsi" w:hAnsiTheme="minorHAnsi" w:cstheme="minorHAnsi"/>
          <w:szCs w:val="24"/>
          <w:lang w:val="cs-CZ"/>
        </w:rPr>
        <w:t>s</w:t>
      </w:r>
      <w:r w:rsidR="002F305E" w:rsidRPr="009360A1">
        <w:rPr>
          <w:rFonts w:asciiTheme="minorHAnsi" w:hAnsiTheme="minorHAnsi" w:cstheme="minorHAnsi"/>
          <w:szCs w:val="24"/>
          <w:lang w:val="cs-CZ"/>
        </w:rPr>
        <w:t>chváli</w:t>
      </w:r>
      <w:r w:rsidR="00400005" w:rsidRPr="009360A1">
        <w:rPr>
          <w:rFonts w:asciiTheme="minorHAnsi" w:hAnsiTheme="minorHAnsi" w:cstheme="minorHAnsi"/>
          <w:szCs w:val="24"/>
          <w:lang w:val="cs-CZ"/>
        </w:rPr>
        <w:t>l</w:t>
      </w:r>
      <w:r w:rsidR="002F305E" w:rsidRPr="009360A1">
        <w:rPr>
          <w:rFonts w:asciiTheme="minorHAnsi" w:hAnsiTheme="minorHAnsi" w:cstheme="minorHAnsi"/>
          <w:szCs w:val="24"/>
          <w:lang w:val="cs-CZ"/>
        </w:rPr>
        <w:t xml:space="preserve"> </w:t>
      </w:r>
      <w:r w:rsidRPr="009360A1">
        <w:rPr>
          <w:rFonts w:asciiTheme="minorHAnsi" w:hAnsiTheme="minorHAnsi" w:cstheme="minorHAnsi"/>
          <w:szCs w:val="24"/>
          <w:lang w:val="cs-CZ"/>
        </w:rPr>
        <w:t>plán</w:t>
      </w:r>
      <w:r w:rsidR="00400005" w:rsidRPr="009360A1">
        <w:rPr>
          <w:rFonts w:asciiTheme="minorHAnsi" w:hAnsiTheme="minorHAnsi" w:cstheme="minorHAnsi"/>
          <w:szCs w:val="24"/>
          <w:lang w:val="cs-CZ"/>
        </w:rPr>
        <w:t xml:space="preserve"> </w:t>
      </w:r>
      <w:r w:rsidRPr="009360A1">
        <w:rPr>
          <w:rFonts w:asciiTheme="minorHAnsi" w:hAnsiTheme="minorHAnsi" w:cstheme="minorHAnsi"/>
          <w:szCs w:val="24"/>
          <w:lang w:val="cs-CZ"/>
        </w:rPr>
        <w:t>činnost</w:t>
      </w:r>
      <w:r w:rsidR="00247BFF" w:rsidRPr="009360A1">
        <w:rPr>
          <w:rFonts w:asciiTheme="minorHAnsi" w:hAnsiTheme="minorHAnsi" w:cstheme="minorHAnsi"/>
          <w:szCs w:val="24"/>
          <w:lang w:val="cs-CZ"/>
        </w:rPr>
        <w:t>i OS</w:t>
      </w:r>
      <w:r w:rsidR="00400005" w:rsidRPr="009360A1">
        <w:rPr>
          <w:rFonts w:asciiTheme="minorHAnsi" w:hAnsiTheme="minorHAnsi" w:cstheme="minorHAnsi"/>
          <w:szCs w:val="24"/>
          <w:lang w:val="cs-CZ"/>
        </w:rPr>
        <w:t xml:space="preserve"> </w:t>
      </w:r>
      <w:r w:rsidR="00247BFF" w:rsidRPr="009360A1">
        <w:rPr>
          <w:rFonts w:asciiTheme="minorHAnsi" w:hAnsiTheme="minorHAnsi" w:cstheme="minorHAnsi"/>
          <w:szCs w:val="24"/>
          <w:lang w:val="cs-CZ"/>
        </w:rPr>
        <w:t>na příští kalendářní rok</w:t>
      </w:r>
      <w:r w:rsidR="000C1573" w:rsidRPr="009360A1">
        <w:rPr>
          <w:rFonts w:asciiTheme="minorHAnsi" w:hAnsiTheme="minorHAnsi" w:cstheme="minorHAnsi"/>
          <w:szCs w:val="24"/>
          <w:lang w:val="cs-CZ"/>
        </w:rPr>
        <w:t xml:space="preserve"> </w:t>
      </w:r>
      <w:r w:rsidR="002F305E" w:rsidRPr="009360A1">
        <w:rPr>
          <w:rFonts w:asciiTheme="minorHAnsi" w:hAnsiTheme="minorHAnsi" w:cstheme="minorHAnsi"/>
          <w:szCs w:val="24"/>
          <w:lang w:val="cs-CZ"/>
        </w:rPr>
        <w:t>p</w:t>
      </w:r>
      <w:r w:rsidR="00400005" w:rsidRPr="009360A1">
        <w:rPr>
          <w:rFonts w:asciiTheme="minorHAnsi" w:hAnsiTheme="minorHAnsi" w:cstheme="minorHAnsi"/>
          <w:szCs w:val="24"/>
          <w:lang w:val="cs-CZ"/>
        </w:rPr>
        <w:t>ř</w:t>
      </w:r>
      <w:r w:rsidR="002F305E" w:rsidRPr="009360A1">
        <w:rPr>
          <w:rFonts w:asciiTheme="minorHAnsi" w:hAnsiTheme="minorHAnsi" w:cstheme="minorHAnsi"/>
          <w:szCs w:val="24"/>
          <w:lang w:val="cs-CZ"/>
        </w:rPr>
        <w:t xml:space="preserve">edložený </w:t>
      </w:r>
      <w:r w:rsidR="0056568D" w:rsidRPr="009360A1">
        <w:rPr>
          <w:rFonts w:asciiTheme="minorHAnsi" w:hAnsiTheme="minorHAnsi" w:cstheme="minorHAnsi"/>
          <w:szCs w:val="24"/>
          <w:lang w:val="cs-CZ"/>
        </w:rPr>
        <w:t xml:space="preserve">prof. Barkem a </w:t>
      </w:r>
      <w:r w:rsidR="008F7EF6" w:rsidRPr="009360A1">
        <w:rPr>
          <w:rFonts w:asciiTheme="minorHAnsi" w:hAnsiTheme="minorHAnsi" w:cstheme="minorHAnsi"/>
          <w:szCs w:val="24"/>
          <w:lang w:val="cs-CZ"/>
        </w:rPr>
        <w:t>doc</w:t>
      </w:r>
      <w:r w:rsidR="002F305E" w:rsidRPr="009360A1">
        <w:rPr>
          <w:rFonts w:asciiTheme="minorHAnsi" w:hAnsiTheme="minorHAnsi" w:cstheme="minorHAnsi"/>
          <w:szCs w:val="24"/>
          <w:lang w:val="cs-CZ"/>
        </w:rPr>
        <w:t xml:space="preserve">. </w:t>
      </w:r>
      <w:r w:rsidR="008F7EF6" w:rsidRPr="009360A1">
        <w:rPr>
          <w:rFonts w:asciiTheme="minorHAnsi" w:hAnsiTheme="minorHAnsi" w:cstheme="minorHAnsi"/>
          <w:szCs w:val="24"/>
          <w:lang w:val="cs-CZ"/>
        </w:rPr>
        <w:t>Navrátilem</w:t>
      </w:r>
      <w:r w:rsidR="0056568D" w:rsidRPr="009360A1">
        <w:rPr>
          <w:rFonts w:asciiTheme="minorHAnsi" w:hAnsiTheme="minorHAnsi" w:cstheme="minorHAnsi"/>
          <w:szCs w:val="24"/>
          <w:lang w:val="cs-CZ"/>
        </w:rPr>
        <w:t xml:space="preserve"> </w:t>
      </w:r>
      <w:r w:rsidR="00823D08" w:rsidRPr="009360A1">
        <w:rPr>
          <w:rFonts w:asciiTheme="minorHAnsi" w:hAnsiTheme="minorHAnsi" w:cstheme="minorHAnsi"/>
          <w:szCs w:val="24"/>
          <w:lang w:val="cs-CZ"/>
        </w:rPr>
        <w:t>(</w:t>
      </w:r>
      <w:r w:rsidR="000C1573" w:rsidRPr="009360A1">
        <w:rPr>
          <w:rFonts w:asciiTheme="minorHAnsi" w:hAnsiTheme="minorHAnsi" w:cstheme="minorHAnsi"/>
          <w:szCs w:val="24"/>
          <w:lang w:val="cs-CZ"/>
        </w:rPr>
        <w:t>viz příloha</w:t>
      </w:r>
      <w:r w:rsidR="00823D08" w:rsidRPr="009360A1">
        <w:rPr>
          <w:rFonts w:asciiTheme="minorHAnsi" w:hAnsiTheme="minorHAnsi" w:cstheme="minorHAnsi"/>
          <w:szCs w:val="24"/>
          <w:lang w:val="cs-CZ"/>
        </w:rPr>
        <w:t>)</w:t>
      </w:r>
      <w:r w:rsidR="00400005" w:rsidRPr="009360A1">
        <w:rPr>
          <w:rFonts w:asciiTheme="minorHAnsi" w:hAnsiTheme="minorHAnsi" w:cstheme="minorHAnsi"/>
          <w:szCs w:val="24"/>
          <w:lang w:val="cs-CZ"/>
        </w:rPr>
        <w:t>.</w:t>
      </w:r>
    </w:p>
    <w:p w:rsidR="00555D32" w:rsidRDefault="00555D32" w:rsidP="00C941D8">
      <w:pPr>
        <w:numPr>
          <w:ilvl w:val="0"/>
          <w:numId w:val="3"/>
        </w:numPr>
        <w:tabs>
          <w:tab w:val="clear" w:pos="720"/>
        </w:tabs>
        <w:ind w:left="284" w:hanging="284"/>
        <w:rPr>
          <w:rFonts w:asciiTheme="minorHAnsi" w:hAnsiTheme="minorHAnsi" w:cstheme="minorHAnsi"/>
          <w:szCs w:val="24"/>
          <w:lang w:val="cs-CZ"/>
        </w:rPr>
      </w:pPr>
      <w:r>
        <w:rPr>
          <w:rFonts w:asciiTheme="minorHAnsi" w:hAnsiTheme="minorHAnsi" w:cstheme="minorHAnsi"/>
          <w:szCs w:val="24"/>
          <w:lang w:val="cs-CZ"/>
        </w:rPr>
        <w:t>Doc. Navrátil informoval o možnostech používání loga ČSCH a možnostech pořádat akce pod hlavičkou ČSCH.</w:t>
      </w:r>
    </w:p>
    <w:p w:rsidR="008E6E5A" w:rsidRPr="009360A1" w:rsidRDefault="008E6E5A" w:rsidP="00C941D8">
      <w:pPr>
        <w:numPr>
          <w:ilvl w:val="0"/>
          <w:numId w:val="3"/>
        </w:numPr>
        <w:tabs>
          <w:tab w:val="clear" w:pos="720"/>
        </w:tabs>
        <w:ind w:left="284" w:hanging="284"/>
        <w:rPr>
          <w:rFonts w:asciiTheme="minorHAnsi" w:hAnsiTheme="minorHAnsi" w:cstheme="minorHAnsi"/>
          <w:szCs w:val="24"/>
          <w:lang w:val="cs-CZ"/>
        </w:rPr>
      </w:pPr>
      <w:r w:rsidRPr="009360A1">
        <w:rPr>
          <w:rFonts w:asciiTheme="minorHAnsi" w:hAnsiTheme="minorHAnsi" w:cstheme="minorHAnsi"/>
          <w:szCs w:val="24"/>
          <w:lang w:val="cs-CZ"/>
        </w:rPr>
        <w:t>Doc. Navrátil upozornil na nutnost uvádět OSACH mezi (spolu)organizátory akce na písemných dokumentech (pozvánky</w:t>
      </w:r>
      <w:r w:rsidR="00C85A10" w:rsidRPr="009360A1">
        <w:rPr>
          <w:rFonts w:asciiTheme="minorHAnsi" w:hAnsiTheme="minorHAnsi" w:cstheme="minorHAnsi"/>
          <w:szCs w:val="24"/>
          <w:lang w:val="cs-CZ"/>
        </w:rPr>
        <w:t>,</w:t>
      </w:r>
      <w:r w:rsidRPr="009360A1">
        <w:rPr>
          <w:rFonts w:asciiTheme="minorHAnsi" w:hAnsiTheme="minorHAnsi" w:cstheme="minorHAnsi"/>
          <w:szCs w:val="24"/>
          <w:lang w:val="cs-CZ"/>
        </w:rPr>
        <w:t xml:space="preserve"> sborníky aj.). Akce bez tohoto uveden</w:t>
      </w:r>
      <w:r w:rsidR="005313E3">
        <w:rPr>
          <w:rFonts w:asciiTheme="minorHAnsi" w:hAnsiTheme="minorHAnsi" w:cstheme="minorHAnsi"/>
          <w:szCs w:val="24"/>
          <w:lang w:val="cs-CZ"/>
        </w:rPr>
        <w:t>í</w:t>
      </w:r>
      <w:r w:rsidRPr="009360A1">
        <w:rPr>
          <w:rFonts w:asciiTheme="minorHAnsi" w:hAnsiTheme="minorHAnsi" w:cstheme="minorHAnsi"/>
          <w:szCs w:val="24"/>
          <w:lang w:val="cs-CZ"/>
        </w:rPr>
        <w:t xml:space="preserve"> nemohou být začleněny do výkazu činností OSACH.</w:t>
      </w:r>
    </w:p>
    <w:p w:rsidR="006D7B24" w:rsidRPr="009360A1" w:rsidRDefault="00C339D5" w:rsidP="00C941D8">
      <w:pPr>
        <w:numPr>
          <w:ilvl w:val="0"/>
          <w:numId w:val="3"/>
        </w:numPr>
        <w:tabs>
          <w:tab w:val="clear" w:pos="720"/>
          <w:tab w:val="num" w:pos="426"/>
        </w:tabs>
        <w:ind w:left="284" w:hanging="284"/>
        <w:rPr>
          <w:rFonts w:asciiTheme="minorHAnsi" w:hAnsiTheme="minorHAnsi" w:cstheme="minorHAnsi"/>
          <w:szCs w:val="24"/>
          <w:lang w:val="cs-CZ"/>
        </w:rPr>
      </w:pPr>
      <w:r w:rsidRPr="009360A1">
        <w:rPr>
          <w:rFonts w:asciiTheme="minorHAnsi" w:hAnsiTheme="minorHAnsi" w:cstheme="minorHAnsi"/>
          <w:szCs w:val="24"/>
          <w:lang w:val="cs-CZ"/>
        </w:rPr>
        <w:t>P</w:t>
      </w:r>
      <w:r w:rsidR="00247BFF" w:rsidRPr="009360A1">
        <w:rPr>
          <w:rFonts w:asciiTheme="minorHAnsi" w:hAnsiTheme="minorHAnsi" w:cstheme="minorHAnsi"/>
          <w:szCs w:val="24"/>
          <w:lang w:val="cs-CZ"/>
        </w:rPr>
        <w:t xml:space="preserve">rof. </w:t>
      </w:r>
      <w:r w:rsidR="005119E4" w:rsidRPr="009360A1">
        <w:rPr>
          <w:rFonts w:asciiTheme="minorHAnsi" w:hAnsiTheme="minorHAnsi" w:cstheme="minorHAnsi"/>
          <w:szCs w:val="24"/>
          <w:lang w:val="cs-CZ"/>
        </w:rPr>
        <w:t xml:space="preserve">Barek informoval o </w:t>
      </w:r>
      <w:r w:rsidR="0056568D" w:rsidRPr="009360A1">
        <w:rPr>
          <w:rFonts w:asciiTheme="minorHAnsi" w:hAnsiTheme="minorHAnsi" w:cstheme="minorHAnsi"/>
          <w:szCs w:val="24"/>
          <w:lang w:val="cs-CZ"/>
        </w:rPr>
        <w:t xml:space="preserve">své </w:t>
      </w:r>
      <w:r w:rsidR="005119E4" w:rsidRPr="009360A1">
        <w:rPr>
          <w:rFonts w:asciiTheme="minorHAnsi" w:hAnsiTheme="minorHAnsi" w:cstheme="minorHAnsi"/>
          <w:szCs w:val="24"/>
          <w:lang w:val="cs-CZ"/>
        </w:rPr>
        <w:t xml:space="preserve">činnosti </w:t>
      </w:r>
      <w:r w:rsidR="005313E3">
        <w:rPr>
          <w:rFonts w:asciiTheme="minorHAnsi" w:hAnsiTheme="minorHAnsi" w:cstheme="minorHAnsi"/>
          <w:szCs w:val="24"/>
          <w:lang w:val="cs-CZ"/>
        </w:rPr>
        <w:t xml:space="preserve">v </w:t>
      </w:r>
      <w:r w:rsidR="005119E4" w:rsidRPr="009360A1">
        <w:rPr>
          <w:rFonts w:asciiTheme="minorHAnsi" w:hAnsiTheme="minorHAnsi" w:cstheme="minorHAnsi"/>
          <w:szCs w:val="24"/>
          <w:lang w:val="cs-CZ"/>
        </w:rPr>
        <w:t>mezinárodních organizací</w:t>
      </w:r>
      <w:r w:rsidR="005313E3">
        <w:rPr>
          <w:rFonts w:asciiTheme="minorHAnsi" w:hAnsiTheme="minorHAnsi" w:cstheme="minorHAnsi"/>
          <w:szCs w:val="24"/>
          <w:lang w:val="cs-CZ"/>
        </w:rPr>
        <w:t>ch</w:t>
      </w:r>
      <w:r w:rsidR="009D6618" w:rsidRPr="009360A1">
        <w:rPr>
          <w:rFonts w:asciiTheme="minorHAnsi" w:hAnsiTheme="minorHAnsi" w:cstheme="minorHAnsi"/>
          <w:szCs w:val="24"/>
          <w:lang w:val="cs-CZ"/>
        </w:rPr>
        <w:t>, v nichž zastupuje OSACH</w:t>
      </w:r>
      <w:r w:rsidR="00823D08" w:rsidRPr="009360A1">
        <w:rPr>
          <w:rFonts w:asciiTheme="minorHAnsi" w:hAnsiTheme="minorHAnsi" w:cstheme="minorHAnsi"/>
          <w:szCs w:val="24"/>
          <w:lang w:val="cs-CZ"/>
        </w:rPr>
        <w:t>,</w:t>
      </w:r>
      <w:r w:rsidR="00763F43" w:rsidRPr="009360A1">
        <w:rPr>
          <w:rFonts w:asciiTheme="minorHAnsi" w:hAnsiTheme="minorHAnsi" w:cstheme="minorHAnsi"/>
          <w:szCs w:val="24"/>
          <w:lang w:val="cs-CZ"/>
        </w:rPr>
        <w:t xml:space="preserve"> (DAC EuChEMS</w:t>
      </w:r>
      <w:r w:rsidR="006D7B24" w:rsidRPr="009360A1">
        <w:rPr>
          <w:rFonts w:asciiTheme="minorHAnsi" w:hAnsiTheme="minorHAnsi" w:cstheme="minorHAnsi"/>
          <w:szCs w:val="24"/>
          <w:lang w:val="cs-CZ"/>
        </w:rPr>
        <w:t>- volený člen steering committee;</w:t>
      </w:r>
      <w:r w:rsidR="00763F43" w:rsidRPr="009360A1">
        <w:rPr>
          <w:rFonts w:asciiTheme="minorHAnsi" w:hAnsiTheme="minorHAnsi" w:cstheme="minorHAnsi"/>
          <w:szCs w:val="24"/>
          <w:lang w:val="cs-CZ"/>
        </w:rPr>
        <w:t xml:space="preserve"> IUPAC</w:t>
      </w:r>
      <w:r w:rsidR="006D7B24" w:rsidRPr="009360A1">
        <w:rPr>
          <w:rFonts w:asciiTheme="minorHAnsi" w:hAnsiTheme="minorHAnsi" w:cstheme="minorHAnsi"/>
          <w:szCs w:val="24"/>
          <w:lang w:val="cs-CZ"/>
        </w:rPr>
        <w:t xml:space="preserve"> divise V - analytická chemi</w:t>
      </w:r>
      <w:r w:rsidR="000B1431" w:rsidRPr="009360A1">
        <w:rPr>
          <w:rFonts w:asciiTheme="minorHAnsi" w:hAnsiTheme="minorHAnsi" w:cstheme="minorHAnsi"/>
          <w:szCs w:val="24"/>
          <w:lang w:val="cs-CZ"/>
        </w:rPr>
        <w:t>e, volený člen řídicího výboru k</w:t>
      </w:r>
      <w:r w:rsidR="006D7B24" w:rsidRPr="009360A1">
        <w:rPr>
          <w:rFonts w:asciiTheme="minorHAnsi" w:hAnsiTheme="minorHAnsi" w:cstheme="minorHAnsi"/>
          <w:szCs w:val="24"/>
          <w:lang w:val="cs-CZ"/>
        </w:rPr>
        <w:t>onference Nara 2018; člen Label committee ECTNA (konference v Praze, duben 2018), členství v systému NAU pro akreditaci programu, členství v redakční radě ABC, členství ve vědeckých výborech 5 mezinárodních konferencí organizovaných Evropskými a Asijskými chemickými společnostmi a institucemi</w:t>
      </w:r>
      <w:r w:rsidR="00926535" w:rsidRPr="009360A1">
        <w:rPr>
          <w:rFonts w:asciiTheme="minorHAnsi" w:hAnsiTheme="minorHAnsi" w:cstheme="minorHAnsi"/>
          <w:szCs w:val="24"/>
          <w:lang w:val="cs-CZ"/>
        </w:rPr>
        <w:t>)</w:t>
      </w:r>
      <w:r w:rsidR="006D7B24" w:rsidRPr="009360A1">
        <w:rPr>
          <w:rFonts w:asciiTheme="minorHAnsi" w:hAnsiTheme="minorHAnsi" w:cstheme="minorHAnsi"/>
          <w:szCs w:val="24"/>
          <w:lang w:val="cs-CZ"/>
        </w:rPr>
        <w:t>.</w:t>
      </w:r>
    </w:p>
    <w:p w:rsidR="006A1434" w:rsidRPr="009360A1" w:rsidRDefault="006A1434" w:rsidP="00DF774D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9360A1">
        <w:rPr>
          <w:rFonts w:asciiTheme="minorHAnsi" w:hAnsiTheme="minorHAnsi" w:cstheme="minorHAnsi"/>
          <w:szCs w:val="24"/>
          <w:lang w:val="cs-CZ"/>
        </w:rPr>
        <w:t>Dr. Schwarzová informovala o sérii přednášek prof. Swaina v září 2019.</w:t>
      </w:r>
    </w:p>
    <w:p w:rsidR="00926535" w:rsidRPr="009360A1" w:rsidRDefault="00926535" w:rsidP="00DF774D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9360A1">
        <w:rPr>
          <w:rFonts w:asciiTheme="minorHAnsi" w:hAnsiTheme="minorHAnsi" w:cstheme="minorHAnsi"/>
          <w:szCs w:val="24"/>
          <w:lang w:val="cs-CZ"/>
        </w:rPr>
        <w:t xml:space="preserve">Prof. Barek informoval o průběhu 20. ročníku celostátní soutěže o nejlepší studentskou vědeckou práci v oboru analytická chemie a „O cenu Karla Štulíka 2018“, který proběhl v Praze 7. - 8. 2. 2018. Pořadatelem byl tým z Ústavu analytické chemie Fakulty chemicko-inženýrské VŠCHT v Praze. Na organizaci se podíleli </w:t>
      </w:r>
      <w:r w:rsidR="005313E3">
        <w:rPr>
          <w:rFonts w:asciiTheme="minorHAnsi" w:hAnsiTheme="minorHAnsi" w:cstheme="minorHAnsi"/>
          <w:szCs w:val="24"/>
          <w:lang w:val="cs-CZ"/>
        </w:rPr>
        <w:t>p</w:t>
      </w:r>
      <w:r w:rsidRPr="009360A1">
        <w:rPr>
          <w:rFonts w:asciiTheme="minorHAnsi" w:hAnsiTheme="minorHAnsi" w:cstheme="minorHAnsi"/>
          <w:szCs w:val="24"/>
          <w:lang w:val="cs-CZ"/>
        </w:rPr>
        <w:t xml:space="preserve">rof. Mestek, </w:t>
      </w:r>
      <w:r w:rsidR="005313E3">
        <w:rPr>
          <w:rFonts w:asciiTheme="minorHAnsi" w:hAnsiTheme="minorHAnsi" w:cstheme="minorHAnsi"/>
          <w:szCs w:val="24"/>
          <w:lang w:val="cs-CZ"/>
        </w:rPr>
        <w:t>p</w:t>
      </w:r>
      <w:r w:rsidRPr="009360A1">
        <w:rPr>
          <w:rFonts w:asciiTheme="minorHAnsi" w:hAnsiTheme="minorHAnsi" w:cstheme="minorHAnsi"/>
          <w:szCs w:val="24"/>
          <w:lang w:val="cs-CZ"/>
        </w:rPr>
        <w:t xml:space="preserve">rof. Barek, </w:t>
      </w:r>
      <w:r w:rsidR="005313E3">
        <w:rPr>
          <w:rFonts w:asciiTheme="minorHAnsi" w:hAnsiTheme="minorHAnsi" w:cstheme="minorHAnsi"/>
          <w:szCs w:val="24"/>
          <w:lang w:val="cs-CZ"/>
        </w:rPr>
        <w:t>d</w:t>
      </w:r>
      <w:r w:rsidRPr="009360A1">
        <w:rPr>
          <w:rFonts w:asciiTheme="minorHAnsi" w:hAnsiTheme="minorHAnsi" w:cstheme="minorHAnsi"/>
          <w:szCs w:val="24"/>
          <w:lang w:val="cs-CZ"/>
        </w:rPr>
        <w:t xml:space="preserve">oc. Vyskočil. V roce 2019 proběhne soutěž O cenu Karla Štulíka v Brně </w:t>
      </w:r>
      <w:r w:rsidR="005B0853" w:rsidRPr="009360A1">
        <w:rPr>
          <w:rFonts w:asciiTheme="minorHAnsi" w:hAnsiTheme="minorHAnsi" w:cstheme="minorHAnsi"/>
          <w:szCs w:val="24"/>
          <w:lang w:val="cs-CZ"/>
        </w:rPr>
        <w:t>6.</w:t>
      </w:r>
      <w:r w:rsidRPr="009360A1">
        <w:rPr>
          <w:rFonts w:asciiTheme="minorHAnsi" w:hAnsiTheme="minorHAnsi" w:cstheme="minorHAnsi"/>
          <w:szCs w:val="24"/>
          <w:lang w:val="cs-CZ"/>
        </w:rPr>
        <w:t xml:space="preserve"> - </w:t>
      </w:r>
      <w:r w:rsidR="005B0853" w:rsidRPr="009360A1">
        <w:rPr>
          <w:rFonts w:asciiTheme="minorHAnsi" w:hAnsiTheme="minorHAnsi" w:cstheme="minorHAnsi"/>
          <w:szCs w:val="24"/>
          <w:lang w:val="cs-CZ"/>
        </w:rPr>
        <w:t>7</w:t>
      </w:r>
      <w:r w:rsidRPr="009360A1">
        <w:rPr>
          <w:rFonts w:asciiTheme="minorHAnsi" w:hAnsiTheme="minorHAnsi" w:cstheme="minorHAnsi"/>
          <w:szCs w:val="24"/>
          <w:lang w:val="cs-CZ"/>
        </w:rPr>
        <w:t xml:space="preserve">. 2. 2019. </w:t>
      </w:r>
      <w:r w:rsidR="00F82655" w:rsidRPr="00F82655">
        <w:rPr>
          <w:rFonts w:asciiTheme="minorHAnsi" w:hAnsiTheme="minorHAnsi"/>
          <w:szCs w:val="24"/>
          <w:lang w:val="cs-CZ"/>
        </w:rPr>
        <w:lastRenderedPageBreak/>
        <w:t xml:space="preserve">V roce 2020 je plánováno </w:t>
      </w:r>
      <w:r w:rsidR="00F82655" w:rsidRPr="00F82655">
        <w:rPr>
          <w:rFonts w:asciiTheme="minorHAnsi" w:hAnsiTheme="minorHAnsi"/>
          <w:szCs w:val="24"/>
          <w:lang w:val="cs-CZ"/>
        </w:rPr>
        <w:t xml:space="preserve">pořádání </w:t>
      </w:r>
      <w:r w:rsidR="00F82655">
        <w:rPr>
          <w:rFonts w:asciiTheme="minorHAnsi" w:hAnsiTheme="minorHAnsi"/>
          <w:szCs w:val="24"/>
          <w:lang w:val="cs-CZ"/>
        </w:rPr>
        <w:t xml:space="preserve">této akce </w:t>
      </w:r>
      <w:r w:rsidR="00F82655" w:rsidRPr="00F82655">
        <w:rPr>
          <w:rFonts w:asciiTheme="minorHAnsi" w:hAnsiTheme="minorHAnsi"/>
          <w:szCs w:val="24"/>
          <w:lang w:val="cs-CZ"/>
        </w:rPr>
        <w:t>na PřF</w:t>
      </w:r>
      <w:r w:rsidR="00F82655">
        <w:rPr>
          <w:rFonts w:asciiTheme="minorHAnsi" w:hAnsiTheme="minorHAnsi"/>
          <w:szCs w:val="24"/>
          <w:lang w:val="cs-CZ"/>
        </w:rPr>
        <w:t xml:space="preserve"> UK.</w:t>
      </w:r>
      <w:r w:rsidR="00F82655">
        <w:rPr>
          <w:rFonts w:asciiTheme="minorHAnsi" w:hAnsiTheme="minorHAnsi"/>
          <w:szCs w:val="24"/>
          <w:lang w:val="cs-CZ"/>
        </w:rPr>
        <w:t xml:space="preserve"> </w:t>
      </w:r>
      <w:r w:rsidRPr="009360A1">
        <w:rPr>
          <w:rFonts w:asciiTheme="minorHAnsi" w:hAnsiTheme="minorHAnsi" w:cstheme="minorHAnsi"/>
          <w:szCs w:val="24"/>
          <w:lang w:val="cs-CZ"/>
        </w:rPr>
        <w:t xml:space="preserve">Na organizaci se bude podílet </w:t>
      </w:r>
      <w:r w:rsidR="005313E3">
        <w:rPr>
          <w:rFonts w:asciiTheme="minorHAnsi" w:hAnsiTheme="minorHAnsi" w:cstheme="minorHAnsi"/>
          <w:szCs w:val="24"/>
          <w:lang w:val="cs-CZ"/>
        </w:rPr>
        <w:t>p</w:t>
      </w:r>
      <w:r w:rsidRPr="009360A1">
        <w:rPr>
          <w:rFonts w:asciiTheme="minorHAnsi" w:hAnsiTheme="minorHAnsi" w:cstheme="minorHAnsi"/>
          <w:szCs w:val="24"/>
          <w:lang w:val="cs-CZ"/>
        </w:rPr>
        <w:t xml:space="preserve">rof. Kanický, </w:t>
      </w:r>
      <w:r w:rsidR="005313E3">
        <w:rPr>
          <w:rFonts w:asciiTheme="minorHAnsi" w:hAnsiTheme="minorHAnsi" w:cstheme="minorHAnsi"/>
          <w:szCs w:val="24"/>
          <w:lang w:val="cs-CZ"/>
        </w:rPr>
        <w:t>p</w:t>
      </w:r>
      <w:r w:rsidRPr="009360A1">
        <w:rPr>
          <w:rFonts w:asciiTheme="minorHAnsi" w:hAnsiTheme="minorHAnsi" w:cstheme="minorHAnsi"/>
          <w:szCs w:val="24"/>
          <w:lang w:val="cs-CZ"/>
        </w:rPr>
        <w:t xml:space="preserve">rof. Barek, </w:t>
      </w:r>
      <w:r w:rsidR="005313E3">
        <w:rPr>
          <w:rFonts w:asciiTheme="minorHAnsi" w:hAnsiTheme="minorHAnsi" w:cstheme="minorHAnsi"/>
          <w:szCs w:val="24"/>
          <w:lang w:val="cs-CZ"/>
        </w:rPr>
        <w:t>d</w:t>
      </w:r>
      <w:r w:rsidRPr="009360A1">
        <w:rPr>
          <w:rFonts w:asciiTheme="minorHAnsi" w:hAnsiTheme="minorHAnsi" w:cstheme="minorHAnsi"/>
          <w:szCs w:val="24"/>
          <w:lang w:val="cs-CZ"/>
        </w:rPr>
        <w:t>oc. Vyskočil.</w:t>
      </w:r>
    </w:p>
    <w:p w:rsidR="00327D90" w:rsidRPr="009360A1" w:rsidRDefault="00B723F5" w:rsidP="00773C11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9360A1">
        <w:rPr>
          <w:rFonts w:asciiTheme="minorHAnsi" w:hAnsiTheme="minorHAnsi" w:cstheme="minorHAnsi"/>
          <w:szCs w:val="24"/>
          <w:lang w:val="cs-CZ"/>
        </w:rPr>
        <w:t xml:space="preserve">Prof. Barek informoval o současných možnostech </w:t>
      </w:r>
      <w:r w:rsidR="00327D90" w:rsidRPr="009360A1">
        <w:rPr>
          <w:rFonts w:asciiTheme="minorHAnsi" w:hAnsiTheme="minorHAnsi" w:cstheme="minorHAnsi"/>
          <w:szCs w:val="24"/>
          <w:lang w:val="cs-CZ"/>
        </w:rPr>
        <w:t>obnovení H</w:t>
      </w:r>
      <w:r w:rsidRPr="009360A1">
        <w:rPr>
          <w:rFonts w:asciiTheme="minorHAnsi" w:hAnsiTheme="minorHAnsi" w:cstheme="minorHAnsi"/>
          <w:szCs w:val="24"/>
          <w:lang w:val="cs-CZ"/>
        </w:rPr>
        <w:t>eyrovský-Ilkovič-Nernst Lecture</w:t>
      </w:r>
      <w:r w:rsidR="00327D90" w:rsidRPr="009360A1">
        <w:rPr>
          <w:rFonts w:asciiTheme="minorHAnsi" w:hAnsiTheme="minorHAnsi" w:cstheme="minorHAnsi"/>
          <w:szCs w:val="24"/>
          <w:lang w:val="cs-CZ"/>
        </w:rPr>
        <w:t>.</w:t>
      </w:r>
    </w:p>
    <w:p w:rsidR="006D7B24" w:rsidRPr="009360A1" w:rsidRDefault="00B723F5" w:rsidP="00FD3A17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9360A1">
        <w:rPr>
          <w:rFonts w:asciiTheme="minorHAnsi" w:hAnsiTheme="minorHAnsi" w:cstheme="minorHAnsi"/>
          <w:szCs w:val="24"/>
          <w:lang w:val="cs-CZ"/>
        </w:rPr>
        <w:t xml:space="preserve">Doc. Navrátil </w:t>
      </w:r>
      <w:r w:rsidR="00FD3A17" w:rsidRPr="009360A1">
        <w:rPr>
          <w:rFonts w:asciiTheme="minorHAnsi" w:hAnsiTheme="minorHAnsi" w:cstheme="minorHAnsi"/>
          <w:szCs w:val="24"/>
          <w:lang w:val="cs-CZ"/>
        </w:rPr>
        <w:t xml:space="preserve">informoval o </w:t>
      </w:r>
      <w:r w:rsidRPr="009360A1">
        <w:rPr>
          <w:rFonts w:asciiTheme="minorHAnsi" w:hAnsiTheme="minorHAnsi" w:cstheme="minorHAnsi"/>
          <w:szCs w:val="24"/>
          <w:lang w:val="cs-CZ"/>
        </w:rPr>
        <w:t xml:space="preserve">problematice </w:t>
      </w:r>
      <w:r w:rsidR="00FD3A17" w:rsidRPr="009360A1">
        <w:rPr>
          <w:rFonts w:asciiTheme="minorHAnsi" w:hAnsiTheme="minorHAnsi" w:cstheme="minorHAnsi"/>
          <w:szCs w:val="24"/>
          <w:lang w:val="cs-CZ"/>
        </w:rPr>
        <w:t>webových stránek OSACH</w:t>
      </w:r>
      <w:r w:rsidRPr="009360A1">
        <w:rPr>
          <w:rFonts w:asciiTheme="minorHAnsi" w:hAnsiTheme="minorHAnsi" w:cstheme="minorHAnsi"/>
          <w:szCs w:val="24"/>
          <w:lang w:val="cs-CZ"/>
        </w:rPr>
        <w:t>, která je komplikována platností předpisů o GDPR</w:t>
      </w:r>
      <w:r w:rsidR="00FD3A17" w:rsidRPr="009360A1">
        <w:rPr>
          <w:rFonts w:asciiTheme="minorHAnsi" w:hAnsiTheme="minorHAnsi" w:cstheme="minorHAnsi"/>
          <w:szCs w:val="24"/>
          <w:lang w:val="cs-CZ"/>
        </w:rPr>
        <w:t>.</w:t>
      </w:r>
    </w:p>
    <w:p w:rsidR="006D7B24" w:rsidRPr="009360A1" w:rsidRDefault="006D7B24" w:rsidP="00941B76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9360A1">
        <w:rPr>
          <w:rFonts w:asciiTheme="minorHAnsi" w:hAnsiTheme="minorHAnsi" w:cstheme="minorHAnsi"/>
          <w:szCs w:val="24"/>
          <w:lang w:val="cs-CZ"/>
        </w:rPr>
        <w:t xml:space="preserve">Prof. Barek informoval o </w:t>
      </w:r>
      <w:r w:rsidR="001816E0" w:rsidRPr="009360A1">
        <w:rPr>
          <w:rFonts w:asciiTheme="minorHAnsi" w:hAnsiTheme="minorHAnsi" w:cstheme="minorHAnsi"/>
          <w:szCs w:val="24"/>
          <w:lang w:val="cs-CZ"/>
        </w:rPr>
        <w:t xml:space="preserve">Semináře mladých elektroanalytických chemiků (s GDCh (prof. Matysik) v Furth im Wald v září 2018 a o </w:t>
      </w:r>
      <w:r w:rsidRPr="009360A1">
        <w:rPr>
          <w:rFonts w:asciiTheme="minorHAnsi" w:hAnsiTheme="minorHAnsi" w:cstheme="minorHAnsi"/>
          <w:szCs w:val="24"/>
          <w:lang w:val="cs-CZ"/>
        </w:rPr>
        <w:t>přípravě Semináře mladých elektroanalytických chemiků s GDC</w:t>
      </w:r>
      <w:r w:rsidR="0058380B" w:rsidRPr="009360A1">
        <w:rPr>
          <w:rFonts w:asciiTheme="minorHAnsi" w:hAnsiTheme="minorHAnsi" w:cstheme="minorHAnsi"/>
          <w:szCs w:val="24"/>
          <w:lang w:val="cs-CZ"/>
        </w:rPr>
        <w:t>h</w:t>
      </w:r>
      <w:r w:rsidRPr="009360A1">
        <w:rPr>
          <w:rFonts w:asciiTheme="minorHAnsi" w:hAnsiTheme="minorHAnsi" w:cstheme="minorHAnsi"/>
          <w:szCs w:val="24"/>
          <w:lang w:val="cs-CZ"/>
        </w:rPr>
        <w:t xml:space="preserve"> (prof. Matysik) a s SC</w:t>
      </w:r>
      <w:r w:rsidR="0058380B" w:rsidRPr="009360A1">
        <w:rPr>
          <w:rFonts w:asciiTheme="minorHAnsi" w:hAnsiTheme="minorHAnsi" w:cstheme="minorHAnsi"/>
          <w:szCs w:val="24"/>
          <w:lang w:val="cs-CZ"/>
        </w:rPr>
        <w:t>h</w:t>
      </w:r>
      <w:r w:rsidRPr="009360A1">
        <w:rPr>
          <w:rFonts w:asciiTheme="minorHAnsi" w:hAnsiTheme="minorHAnsi" w:cstheme="minorHAnsi"/>
          <w:szCs w:val="24"/>
          <w:lang w:val="cs-CZ"/>
        </w:rPr>
        <w:t>S (prof. Labuda)</w:t>
      </w:r>
      <w:r w:rsidR="007C0556" w:rsidRPr="009360A1">
        <w:rPr>
          <w:rFonts w:asciiTheme="minorHAnsi" w:hAnsiTheme="minorHAnsi" w:cstheme="minorHAnsi"/>
          <w:szCs w:val="24"/>
          <w:lang w:val="cs-CZ"/>
        </w:rPr>
        <w:t xml:space="preserve"> </w:t>
      </w:r>
      <w:r w:rsidR="00D803C7" w:rsidRPr="009360A1">
        <w:rPr>
          <w:rFonts w:asciiTheme="minorHAnsi" w:hAnsiTheme="minorHAnsi" w:cstheme="minorHAnsi"/>
          <w:szCs w:val="24"/>
          <w:lang w:val="cs-CZ"/>
        </w:rPr>
        <w:t>10. — 12. 4.</w:t>
      </w:r>
      <w:r w:rsidR="007C0556" w:rsidRPr="009360A1">
        <w:rPr>
          <w:rFonts w:asciiTheme="minorHAnsi" w:hAnsiTheme="minorHAnsi" w:cstheme="minorHAnsi"/>
          <w:szCs w:val="24"/>
          <w:lang w:val="cs-CZ"/>
        </w:rPr>
        <w:t xml:space="preserve"> 201</w:t>
      </w:r>
      <w:r w:rsidR="00D803C7" w:rsidRPr="009360A1">
        <w:rPr>
          <w:rFonts w:asciiTheme="minorHAnsi" w:hAnsiTheme="minorHAnsi" w:cstheme="minorHAnsi"/>
          <w:szCs w:val="24"/>
          <w:lang w:val="cs-CZ"/>
        </w:rPr>
        <w:t>9</w:t>
      </w:r>
      <w:r w:rsidR="007C0556" w:rsidRPr="009360A1">
        <w:rPr>
          <w:rFonts w:asciiTheme="minorHAnsi" w:hAnsiTheme="minorHAnsi" w:cstheme="minorHAnsi"/>
          <w:szCs w:val="24"/>
          <w:lang w:val="cs-CZ"/>
        </w:rPr>
        <w:t xml:space="preserve"> </w:t>
      </w:r>
      <w:r w:rsidR="00D803C7" w:rsidRPr="009360A1">
        <w:rPr>
          <w:rFonts w:asciiTheme="minorHAnsi" w:hAnsiTheme="minorHAnsi" w:cstheme="minorHAnsi"/>
          <w:szCs w:val="24"/>
          <w:lang w:val="cs-CZ"/>
        </w:rPr>
        <w:t>v Českých Budějovicích</w:t>
      </w:r>
      <w:r w:rsidR="007C0556" w:rsidRPr="009360A1">
        <w:rPr>
          <w:rFonts w:asciiTheme="minorHAnsi" w:hAnsiTheme="minorHAnsi" w:cstheme="minorHAnsi"/>
          <w:szCs w:val="24"/>
          <w:lang w:val="cs-CZ"/>
        </w:rPr>
        <w:t>.</w:t>
      </w:r>
    </w:p>
    <w:p w:rsidR="00991C25" w:rsidRPr="009360A1" w:rsidRDefault="00991C25" w:rsidP="00991C25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9360A1">
        <w:rPr>
          <w:rFonts w:asciiTheme="minorHAnsi" w:hAnsiTheme="minorHAnsi" w:cstheme="minorHAnsi"/>
          <w:szCs w:val="24"/>
          <w:lang w:val="cs-CZ"/>
        </w:rPr>
        <w:t>Prof. Barek informoval Heyrovského přednášce</w:t>
      </w:r>
      <w:r w:rsidR="00C65539" w:rsidRPr="009360A1">
        <w:rPr>
          <w:rFonts w:asciiTheme="minorHAnsi" w:hAnsiTheme="minorHAnsi" w:cstheme="minorHAnsi"/>
          <w:szCs w:val="24"/>
          <w:lang w:val="cs-CZ"/>
        </w:rPr>
        <w:t xml:space="preserve"> </w:t>
      </w:r>
      <w:r w:rsidR="00B90BE8" w:rsidRPr="009360A1">
        <w:rPr>
          <w:rFonts w:asciiTheme="minorHAnsi" w:hAnsiTheme="minorHAnsi" w:cstheme="minorHAnsi"/>
          <w:szCs w:val="24"/>
          <w:lang w:val="cs-CZ"/>
        </w:rPr>
        <w:t>2018 (</w:t>
      </w:r>
      <w:r w:rsidR="00C65539" w:rsidRPr="009360A1">
        <w:rPr>
          <w:rFonts w:asciiTheme="minorHAnsi" w:hAnsiTheme="minorHAnsi" w:cstheme="minorHAnsi"/>
          <w:szCs w:val="24"/>
          <w:lang w:val="cs-CZ"/>
        </w:rPr>
        <w:t>p</w:t>
      </w:r>
      <w:r w:rsidRPr="009360A1">
        <w:rPr>
          <w:rFonts w:asciiTheme="minorHAnsi" w:hAnsiTheme="minorHAnsi" w:cstheme="minorHAnsi"/>
          <w:szCs w:val="24"/>
          <w:lang w:val="cs-CZ"/>
        </w:rPr>
        <w:t xml:space="preserve">rof. </w:t>
      </w:r>
      <w:r w:rsidR="00B723F5" w:rsidRPr="009360A1">
        <w:rPr>
          <w:rFonts w:asciiTheme="minorHAnsi" w:hAnsiTheme="minorHAnsi" w:cstheme="minorHAnsi"/>
          <w:szCs w:val="24"/>
          <w:lang w:val="cs-CZ"/>
        </w:rPr>
        <w:t>Tkáč, Bratislava</w:t>
      </w:r>
      <w:r w:rsidR="00B90BE8" w:rsidRPr="009360A1">
        <w:rPr>
          <w:rFonts w:asciiTheme="minorHAnsi" w:hAnsiTheme="minorHAnsi" w:cstheme="minorHAnsi"/>
          <w:szCs w:val="24"/>
          <w:lang w:val="cs-CZ"/>
        </w:rPr>
        <w:t>)</w:t>
      </w:r>
      <w:r w:rsidR="00123676" w:rsidRPr="009360A1">
        <w:rPr>
          <w:rFonts w:asciiTheme="minorHAnsi" w:hAnsiTheme="minorHAnsi" w:cstheme="minorHAnsi"/>
          <w:szCs w:val="24"/>
          <w:lang w:val="cs-CZ"/>
        </w:rPr>
        <w:t>.</w:t>
      </w:r>
      <w:r w:rsidR="000268A8" w:rsidRPr="009360A1">
        <w:rPr>
          <w:rFonts w:asciiTheme="minorHAnsi" w:hAnsiTheme="minorHAnsi" w:cstheme="minorHAnsi"/>
          <w:szCs w:val="24"/>
          <w:lang w:val="cs-CZ"/>
        </w:rPr>
        <w:t xml:space="preserve"> Na rok 2019 navrhuje </w:t>
      </w:r>
      <w:r w:rsidR="005313E3">
        <w:rPr>
          <w:rFonts w:asciiTheme="minorHAnsi" w:hAnsiTheme="minorHAnsi" w:cstheme="minorHAnsi"/>
          <w:szCs w:val="24"/>
          <w:lang w:val="cs-CZ"/>
        </w:rPr>
        <w:t>p</w:t>
      </w:r>
      <w:r w:rsidR="000268A8" w:rsidRPr="009360A1">
        <w:rPr>
          <w:rFonts w:asciiTheme="minorHAnsi" w:hAnsiTheme="minorHAnsi" w:cstheme="minorHAnsi"/>
          <w:szCs w:val="24"/>
          <w:lang w:val="cs-CZ"/>
        </w:rPr>
        <w:t xml:space="preserve">rof. </w:t>
      </w:r>
      <w:r w:rsidR="0056568D" w:rsidRPr="009360A1">
        <w:rPr>
          <w:rFonts w:asciiTheme="minorHAnsi" w:hAnsiTheme="minorHAnsi" w:cstheme="minorHAnsi"/>
          <w:szCs w:val="24"/>
          <w:lang w:val="cs-CZ"/>
        </w:rPr>
        <w:t>Annu</w:t>
      </w:r>
      <w:r w:rsidR="000268A8" w:rsidRPr="009360A1">
        <w:rPr>
          <w:rFonts w:asciiTheme="minorHAnsi" w:hAnsiTheme="minorHAnsi" w:cstheme="minorHAnsi"/>
          <w:szCs w:val="24"/>
          <w:lang w:val="cs-CZ"/>
        </w:rPr>
        <w:t xml:space="preserve"> Brett, Portugalsko.</w:t>
      </w:r>
    </w:p>
    <w:p w:rsidR="009435D9" w:rsidRPr="009360A1" w:rsidRDefault="004662C7" w:rsidP="004D38B5">
      <w:pPr>
        <w:numPr>
          <w:ilvl w:val="0"/>
          <w:numId w:val="3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9360A1">
        <w:rPr>
          <w:rFonts w:asciiTheme="minorHAnsi" w:hAnsiTheme="minorHAnsi" w:cstheme="minorHAnsi"/>
          <w:szCs w:val="24"/>
          <w:lang w:val="cs-CZ"/>
        </w:rPr>
        <w:t>D</w:t>
      </w:r>
      <w:r w:rsidR="00B90BE8" w:rsidRPr="009360A1">
        <w:rPr>
          <w:rFonts w:asciiTheme="minorHAnsi" w:hAnsiTheme="minorHAnsi" w:cstheme="minorHAnsi"/>
          <w:szCs w:val="24"/>
          <w:lang w:val="cs-CZ"/>
        </w:rPr>
        <w:t xml:space="preserve">oc. Fojta, </w:t>
      </w:r>
      <w:r w:rsidR="005313E3">
        <w:rPr>
          <w:rFonts w:asciiTheme="minorHAnsi" w:hAnsiTheme="minorHAnsi" w:cstheme="minorHAnsi"/>
          <w:szCs w:val="24"/>
          <w:lang w:val="cs-CZ"/>
        </w:rPr>
        <w:t>d</w:t>
      </w:r>
      <w:r w:rsidR="00B90BE8" w:rsidRPr="009360A1">
        <w:rPr>
          <w:rFonts w:asciiTheme="minorHAnsi" w:hAnsiTheme="minorHAnsi" w:cstheme="minorHAnsi"/>
          <w:szCs w:val="24"/>
          <w:lang w:val="cs-CZ"/>
        </w:rPr>
        <w:t xml:space="preserve">oc. Navrátil a </w:t>
      </w:r>
      <w:r w:rsidR="005313E3">
        <w:rPr>
          <w:rFonts w:asciiTheme="minorHAnsi" w:hAnsiTheme="minorHAnsi" w:cstheme="minorHAnsi"/>
          <w:szCs w:val="24"/>
          <w:lang w:val="cs-CZ"/>
        </w:rPr>
        <w:t>p</w:t>
      </w:r>
      <w:r w:rsidR="00B90BE8" w:rsidRPr="009360A1">
        <w:rPr>
          <w:rFonts w:asciiTheme="minorHAnsi" w:hAnsiTheme="minorHAnsi" w:cstheme="minorHAnsi"/>
          <w:szCs w:val="24"/>
          <w:lang w:val="cs-CZ"/>
        </w:rPr>
        <w:t xml:space="preserve">rof. Barek </w:t>
      </w:r>
      <w:r w:rsidRPr="009360A1">
        <w:rPr>
          <w:rFonts w:asciiTheme="minorHAnsi" w:hAnsiTheme="minorHAnsi" w:cstheme="minorHAnsi"/>
          <w:szCs w:val="24"/>
          <w:lang w:val="cs-CZ"/>
        </w:rPr>
        <w:t>informoval</w:t>
      </w:r>
      <w:r w:rsidR="00B90BE8" w:rsidRPr="009360A1">
        <w:rPr>
          <w:rFonts w:asciiTheme="minorHAnsi" w:hAnsiTheme="minorHAnsi" w:cstheme="minorHAnsi"/>
          <w:szCs w:val="24"/>
          <w:lang w:val="cs-CZ"/>
        </w:rPr>
        <w:t>i</w:t>
      </w:r>
      <w:r w:rsidRPr="009360A1">
        <w:rPr>
          <w:rFonts w:asciiTheme="minorHAnsi" w:hAnsiTheme="minorHAnsi" w:cstheme="minorHAnsi"/>
          <w:szCs w:val="24"/>
          <w:lang w:val="cs-CZ"/>
        </w:rPr>
        <w:t xml:space="preserve"> o průběhu sekce Analytické chemie </w:t>
      </w:r>
      <w:r w:rsidR="00B90BE8" w:rsidRPr="009360A1">
        <w:rPr>
          <w:rFonts w:asciiTheme="minorHAnsi" w:hAnsiTheme="minorHAnsi" w:cstheme="minorHAnsi"/>
          <w:szCs w:val="24"/>
          <w:lang w:val="cs-CZ"/>
        </w:rPr>
        <w:t>a Sekce Elektrochemie a dalších oblastí fyzikální chemie, soutěže o Cenu Shimadzu a</w:t>
      </w:r>
      <w:r w:rsidR="00D803C7" w:rsidRPr="009360A1">
        <w:rPr>
          <w:rFonts w:asciiTheme="minorHAnsi" w:hAnsiTheme="minorHAnsi" w:cstheme="minorHAnsi"/>
          <w:szCs w:val="24"/>
          <w:lang w:val="cs-CZ"/>
        </w:rPr>
        <w:t> </w:t>
      </w:r>
      <w:r w:rsidR="00B90BE8" w:rsidRPr="009360A1">
        <w:rPr>
          <w:rFonts w:asciiTheme="minorHAnsi" w:hAnsiTheme="minorHAnsi" w:cstheme="minorHAnsi"/>
          <w:szCs w:val="24"/>
          <w:lang w:val="cs-CZ"/>
        </w:rPr>
        <w:t xml:space="preserve">MYCA </w:t>
      </w:r>
      <w:r w:rsidRPr="009360A1">
        <w:rPr>
          <w:rFonts w:asciiTheme="minorHAnsi" w:hAnsiTheme="minorHAnsi" w:cstheme="minorHAnsi"/>
          <w:szCs w:val="24"/>
          <w:lang w:val="cs-CZ"/>
        </w:rPr>
        <w:t xml:space="preserve">na </w:t>
      </w:r>
      <w:r w:rsidR="00B90BE8" w:rsidRPr="009360A1">
        <w:rPr>
          <w:rFonts w:asciiTheme="minorHAnsi" w:hAnsiTheme="minorHAnsi" w:cstheme="minorHAnsi"/>
          <w:szCs w:val="24"/>
          <w:lang w:val="cs-CZ"/>
        </w:rPr>
        <w:t>70</w:t>
      </w:r>
      <w:r w:rsidRPr="009360A1">
        <w:rPr>
          <w:rFonts w:asciiTheme="minorHAnsi" w:hAnsiTheme="minorHAnsi" w:cstheme="minorHAnsi"/>
          <w:szCs w:val="24"/>
          <w:lang w:val="cs-CZ"/>
        </w:rPr>
        <w:t xml:space="preserve">. </w:t>
      </w:r>
      <w:r w:rsidR="00B90BE8" w:rsidRPr="009360A1">
        <w:rPr>
          <w:rFonts w:asciiTheme="minorHAnsi" w:hAnsiTheme="minorHAnsi" w:cstheme="minorHAnsi"/>
          <w:szCs w:val="24"/>
          <w:lang w:val="cs-CZ"/>
        </w:rPr>
        <w:t>sje</w:t>
      </w:r>
      <w:r w:rsidRPr="009360A1">
        <w:rPr>
          <w:rFonts w:asciiTheme="minorHAnsi" w:hAnsiTheme="minorHAnsi" w:cstheme="minorHAnsi"/>
          <w:szCs w:val="24"/>
          <w:lang w:val="cs-CZ"/>
        </w:rPr>
        <w:t>zdu chemik</w:t>
      </w:r>
      <w:r w:rsidR="00B90BE8" w:rsidRPr="009360A1">
        <w:rPr>
          <w:rFonts w:asciiTheme="minorHAnsi" w:hAnsiTheme="minorHAnsi" w:cstheme="minorHAnsi"/>
          <w:szCs w:val="24"/>
          <w:lang w:val="cs-CZ"/>
        </w:rPr>
        <w:t xml:space="preserve">ů 9. - 12. 9. 2018 ve Zlíně. Příští sjezd se bude konat </w:t>
      </w:r>
      <w:r w:rsidR="00783563" w:rsidRPr="009360A1">
        <w:rPr>
          <w:rFonts w:asciiTheme="minorHAnsi" w:hAnsiTheme="minorHAnsi" w:cstheme="minorHAnsi"/>
          <w:szCs w:val="24"/>
          <w:lang w:val="cs-CZ"/>
        </w:rPr>
        <w:t>v</w:t>
      </w:r>
      <w:r w:rsidR="00274729" w:rsidRPr="009360A1">
        <w:rPr>
          <w:rFonts w:asciiTheme="minorHAnsi" w:hAnsiTheme="minorHAnsi" w:cstheme="minorHAnsi"/>
          <w:szCs w:val="24"/>
          <w:lang w:val="cs-CZ"/>
        </w:rPr>
        <w:t> </w:t>
      </w:r>
      <w:r w:rsidRPr="009360A1">
        <w:rPr>
          <w:rFonts w:asciiTheme="minorHAnsi" w:hAnsiTheme="minorHAnsi" w:cstheme="minorHAnsi"/>
          <w:szCs w:val="24"/>
          <w:lang w:val="cs-CZ"/>
        </w:rPr>
        <w:t>Hornom Smokovci ve Vysokých Tatrách v</w:t>
      </w:r>
      <w:r w:rsidR="00B75169" w:rsidRPr="009360A1">
        <w:rPr>
          <w:rFonts w:asciiTheme="minorHAnsi" w:hAnsiTheme="minorHAnsi" w:cstheme="minorHAnsi"/>
          <w:szCs w:val="24"/>
          <w:lang w:val="cs-CZ"/>
        </w:rPr>
        <w:t> 9. -13. září</w:t>
      </w:r>
      <w:r w:rsidRPr="009360A1">
        <w:rPr>
          <w:rFonts w:asciiTheme="minorHAnsi" w:hAnsiTheme="minorHAnsi" w:cstheme="minorHAnsi"/>
          <w:szCs w:val="24"/>
          <w:lang w:val="cs-CZ"/>
        </w:rPr>
        <w:t xml:space="preserve"> 201</w:t>
      </w:r>
      <w:r w:rsidR="00B75169" w:rsidRPr="009360A1">
        <w:rPr>
          <w:rFonts w:asciiTheme="minorHAnsi" w:hAnsiTheme="minorHAnsi" w:cstheme="minorHAnsi"/>
          <w:szCs w:val="24"/>
          <w:lang w:val="cs-CZ"/>
        </w:rPr>
        <w:t>9</w:t>
      </w:r>
      <w:r w:rsidRPr="009360A1">
        <w:rPr>
          <w:rFonts w:asciiTheme="minorHAnsi" w:hAnsiTheme="minorHAnsi" w:cstheme="minorHAnsi"/>
          <w:szCs w:val="24"/>
          <w:lang w:val="cs-CZ"/>
        </w:rPr>
        <w:t>.</w:t>
      </w:r>
      <w:r w:rsidR="00C65539" w:rsidRPr="009360A1">
        <w:rPr>
          <w:rFonts w:asciiTheme="minorHAnsi" w:hAnsiTheme="minorHAnsi" w:cstheme="minorHAnsi"/>
          <w:szCs w:val="24"/>
          <w:lang w:val="cs-CZ"/>
        </w:rPr>
        <w:t xml:space="preserve"> </w:t>
      </w:r>
    </w:p>
    <w:p w:rsidR="00402D15" w:rsidRPr="009360A1" w:rsidRDefault="00402D15" w:rsidP="00D2268D">
      <w:pPr>
        <w:numPr>
          <w:ilvl w:val="0"/>
          <w:numId w:val="3"/>
        </w:numPr>
        <w:tabs>
          <w:tab w:val="clear" w:pos="720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9360A1">
        <w:rPr>
          <w:rFonts w:asciiTheme="minorHAnsi" w:hAnsiTheme="minorHAnsi" w:cstheme="minorHAnsi"/>
          <w:szCs w:val="24"/>
          <w:lang w:val="cs-CZ"/>
        </w:rPr>
        <w:t xml:space="preserve">Prof. Barek informoval o </w:t>
      </w:r>
      <w:r w:rsidR="00BD61C2" w:rsidRPr="009360A1">
        <w:rPr>
          <w:rFonts w:asciiTheme="minorHAnsi" w:hAnsiTheme="minorHAnsi" w:cstheme="minorHAnsi"/>
          <w:szCs w:val="24"/>
          <w:lang w:val="cs-CZ"/>
        </w:rPr>
        <w:t xml:space="preserve">průběhu </w:t>
      </w:r>
      <w:r w:rsidRPr="009360A1">
        <w:rPr>
          <w:rFonts w:asciiTheme="minorHAnsi" w:hAnsiTheme="minorHAnsi" w:cstheme="minorHAnsi"/>
          <w:szCs w:val="24"/>
          <w:lang w:val="cs-CZ"/>
        </w:rPr>
        <w:t>soutěž</w:t>
      </w:r>
      <w:r w:rsidR="00BD61C2" w:rsidRPr="009360A1">
        <w:rPr>
          <w:rFonts w:asciiTheme="minorHAnsi" w:hAnsiTheme="minorHAnsi" w:cstheme="minorHAnsi"/>
          <w:szCs w:val="24"/>
          <w:lang w:val="cs-CZ"/>
        </w:rPr>
        <w:t>e</w:t>
      </w:r>
      <w:r w:rsidRPr="009360A1">
        <w:rPr>
          <w:rFonts w:asciiTheme="minorHAnsi" w:hAnsiTheme="minorHAnsi" w:cstheme="minorHAnsi"/>
          <w:szCs w:val="24"/>
          <w:lang w:val="cs-CZ"/>
        </w:rPr>
        <w:t xml:space="preserve"> </w:t>
      </w:r>
      <w:r w:rsidR="00367C17" w:rsidRPr="009360A1">
        <w:rPr>
          <w:rFonts w:asciiTheme="minorHAnsi" w:hAnsiTheme="minorHAnsi" w:cstheme="minorHAnsi"/>
          <w:szCs w:val="24"/>
          <w:lang w:val="cs-CZ"/>
        </w:rPr>
        <w:t xml:space="preserve">o </w:t>
      </w:r>
      <w:r w:rsidRPr="009360A1">
        <w:rPr>
          <w:rFonts w:asciiTheme="minorHAnsi" w:hAnsiTheme="minorHAnsi" w:cstheme="minorHAnsi"/>
          <w:szCs w:val="24"/>
          <w:lang w:val="cs-CZ"/>
        </w:rPr>
        <w:t>cen</w:t>
      </w:r>
      <w:r w:rsidR="00367C17" w:rsidRPr="009360A1">
        <w:rPr>
          <w:rFonts w:asciiTheme="minorHAnsi" w:hAnsiTheme="minorHAnsi" w:cstheme="minorHAnsi"/>
          <w:szCs w:val="24"/>
          <w:lang w:val="cs-CZ"/>
        </w:rPr>
        <w:t>u</w:t>
      </w:r>
      <w:r w:rsidRPr="009360A1">
        <w:rPr>
          <w:rFonts w:asciiTheme="minorHAnsi" w:hAnsiTheme="minorHAnsi" w:cstheme="minorHAnsi"/>
          <w:szCs w:val="24"/>
          <w:lang w:val="cs-CZ"/>
        </w:rPr>
        <w:t xml:space="preserve"> firmy Metrohm 201</w:t>
      </w:r>
      <w:r w:rsidR="00B75169" w:rsidRPr="009360A1">
        <w:rPr>
          <w:rFonts w:asciiTheme="minorHAnsi" w:hAnsiTheme="minorHAnsi" w:cstheme="minorHAnsi"/>
          <w:szCs w:val="24"/>
          <w:lang w:val="cs-CZ"/>
        </w:rPr>
        <w:t>8</w:t>
      </w:r>
      <w:r w:rsidR="002C4177" w:rsidRPr="009360A1">
        <w:rPr>
          <w:rFonts w:asciiTheme="minorHAnsi" w:hAnsiTheme="minorHAnsi" w:cstheme="minorHAnsi"/>
          <w:szCs w:val="24"/>
          <w:lang w:val="cs-CZ"/>
        </w:rPr>
        <w:t xml:space="preserve"> (</w:t>
      </w:r>
      <w:r w:rsidR="00823D08" w:rsidRPr="009360A1">
        <w:rPr>
          <w:rFonts w:asciiTheme="minorHAnsi" w:hAnsiTheme="minorHAnsi" w:cstheme="minorHAnsi"/>
          <w:szCs w:val="24"/>
          <w:lang w:val="cs-CZ"/>
        </w:rPr>
        <w:t>1</w:t>
      </w:r>
      <w:r w:rsidR="00B75169" w:rsidRPr="009360A1">
        <w:rPr>
          <w:rFonts w:asciiTheme="minorHAnsi" w:hAnsiTheme="minorHAnsi" w:cstheme="minorHAnsi"/>
          <w:szCs w:val="24"/>
          <w:lang w:val="cs-CZ"/>
        </w:rPr>
        <w:t>4</w:t>
      </w:r>
      <w:r w:rsidR="00823D08" w:rsidRPr="009360A1">
        <w:rPr>
          <w:rFonts w:asciiTheme="minorHAnsi" w:hAnsiTheme="minorHAnsi" w:cstheme="minorHAnsi"/>
          <w:szCs w:val="24"/>
          <w:lang w:val="cs-CZ"/>
        </w:rPr>
        <w:t xml:space="preserve">. </w:t>
      </w:r>
      <w:r w:rsidR="00E966E6" w:rsidRPr="009360A1">
        <w:rPr>
          <w:rFonts w:asciiTheme="minorHAnsi" w:hAnsiTheme="minorHAnsi" w:cstheme="minorHAnsi"/>
          <w:szCs w:val="24"/>
          <w:lang w:val="cs-CZ"/>
        </w:rPr>
        <w:t>2.</w:t>
      </w:r>
      <w:r w:rsidR="002C4177" w:rsidRPr="009360A1">
        <w:rPr>
          <w:rFonts w:asciiTheme="minorHAnsi" w:hAnsiTheme="minorHAnsi" w:cstheme="minorHAnsi"/>
          <w:szCs w:val="24"/>
          <w:lang w:val="cs-CZ"/>
        </w:rPr>
        <w:t xml:space="preserve"> 201</w:t>
      </w:r>
      <w:r w:rsidR="00B75169" w:rsidRPr="009360A1">
        <w:rPr>
          <w:rFonts w:asciiTheme="minorHAnsi" w:hAnsiTheme="minorHAnsi" w:cstheme="minorHAnsi"/>
          <w:szCs w:val="24"/>
          <w:lang w:val="cs-CZ"/>
        </w:rPr>
        <w:t>8</w:t>
      </w:r>
      <w:r w:rsidR="00414B86" w:rsidRPr="009360A1">
        <w:rPr>
          <w:rFonts w:asciiTheme="minorHAnsi" w:hAnsiTheme="minorHAnsi" w:cstheme="minorHAnsi"/>
          <w:szCs w:val="24"/>
          <w:lang w:val="cs-CZ"/>
        </w:rPr>
        <w:t xml:space="preserve"> v</w:t>
      </w:r>
      <w:r w:rsidR="00274729" w:rsidRPr="009360A1">
        <w:rPr>
          <w:rFonts w:asciiTheme="minorHAnsi" w:hAnsiTheme="minorHAnsi" w:cstheme="minorHAnsi"/>
          <w:szCs w:val="24"/>
          <w:lang w:val="cs-CZ"/>
        </w:rPr>
        <w:t> </w:t>
      </w:r>
      <w:r w:rsidR="00414B86" w:rsidRPr="009360A1">
        <w:rPr>
          <w:rFonts w:asciiTheme="minorHAnsi" w:hAnsiTheme="minorHAnsi" w:cstheme="minorHAnsi"/>
          <w:szCs w:val="24"/>
          <w:lang w:val="cs-CZ"/>
        </w:rPr>
        <w:t xml:space="preserve"> Praze</w:t>
      </w:r>
      <w:r w:rsidR="002C4177" w:rsidRPr="009360A1">
        <w:rPr>
          <w:rFonts w:asciiTheme="minorHAnsi" w:hAnsiTheme="minorHAnsi" w:cstheme="minorHAnsi"/>
          <w:szCs w:val="24"/>
          <w:lang w:val="cs-CZ"/>
        </w:rPr>
        <w:t>)</w:t>
      </w:r>
      <w:r w:rsidR="004662C7" w:rsidRPr="009360A1">
        <w:rPr>
          <w:rFonts w:asciiTheme="minorHAnsi" w:hAnsiTheme="minorHAnsi" w:cstheme="minorHAnsi"/>
          <w:szCs w:val="24"/>
          <w:lang w:val="cs-CZ"/>
        </w:rPr>
        <w:t xml:space="preserve"> a o přípravě Ceny firmy Metrohm 201</w:t>
      </w:r>
      <w:r w:rsidR="00B75169" w:rsidRPr="009360A1">
        <w:rPr>
          <w:rFonts w:asciiTheme="minorHAnsi" w:hAnsiTheme="minorHAnsi" w:cstheme="minorHAnsi"/>
          <w:szCs w:val="24"/>
          <w:lang w:val="cs-CZ"/>
        </w:rPr>
        <w:t>9</w:t>
      </w:r>
      <w:r w:rsidR="004662C7" w:rsidRPr="009360A1">
        <w:rPr>
          <w:rFonts w:asciiTheme="minorHAnsi" w:hAnsiTheme="minorHAnsi" w:cstheme="minorHAnsi"/>
          <w:szCs w:val="24"/>
          <w:lang w:val="cs-CZ"/>
        </w:rPr>
        <w:t xml:space="preserve">. </w:t>
      </w:r>
      <w:r w:rsidR="000D5150" w:rsidRPr="009360A1">
        <w:rPr>
          <w:rFonts w:asciiTheme="minorHAnsi" w:hAnsiTheme="minorHAnsi" w:cstheme="minorHAnsi"/>
          <w:szCs w:val="24"/>
          <w:lang w:val="cs-CZ"/>
        </w:rPr>
        <w:t>V</w:t>
      </w:r>
      <w:r w:rsidR="00BC3464" w:rsidRPr="009360A1">
        <w:rPr>
          <w:rFonts w:asciiTheme="minorHAnsi" w:hAnsiTheme="minorHAnsi" w:cstheme="minorHAnsi"/>
          <w:szCs w:val="24"/>
          <w:lang w:val="cs-CZ"/>
        </w:rPr>
        <w:t xml:space="preserve">ýsledky soutěže </w:t>
      </w:r>
      <w:r w:rsidR="00B727FE" w:rsidRPr="009360A1">
        <w:rPr>
          <w:rFonts w:asciiTheme="minorHAnsi" w:hAnsiTheme="minorHAnsi" w:cstheme="minorHAnsi"/>
          <w:szCs w:val="24"/>
          <w:lang w:val="cs-CZ"/>
        </w:rPr>
        <w:t xml:space="preserve">Cena </w:t>
      </w:r>
      <w:r w:rsidR="00314F76" w:rsidRPr="009360A1">
        <w:rPr>
          <w:rFonts w:asciiTheme="minorHAnsi" w:hAnsiTheme="minorHAnsi" w:cstheme="minorHAnsi"/>
          <w:szCs w:val="24"/>
          <w:lang w:val="cs-CZ"/>
        </w:rPr>
        <w:t xml:space="preserve">firmy </w:t>
      </w:r>
      <w:r w:rsidR="000D5150" w:rsidRPr="009360A1">
        <w:rPr>
          <w:rFonts w:asciiTheme="minorHAnsi" w:hAnsiTheme="minorHAnsi" w:cstheme="minorHAnsi"/>
          <w:szCs w:val="24"/>
          <w:lang w:val="cs-CZ"/>
        </w:rPr>
        <w:t xml:space="preserve">Metrohm </w:t>
      </w:r>
      <w:r w:rsidR="0036001B" w:rsidRPr="009360A1">
        <w:rPr>
          <w:rFonts w:asciiTheme="minorHAnsi" w:hAnsiTheme="minorHAnsi" w:cstheme="minorHAnsi"/>
          <w:szCs w:val="24"/>
          <w:lang w:val="cs-CZ"/>
        </w:rPr>
        <w:t>201</w:t>
      </w:r>
      <w:r w:rsidR="004662C7" w:rsidRPr="009360A1">
        <w:rPr>
          <w:rFonts w:asciiTheme="minorHAnsi" w:hAnsiTheme="minorHAnsi" w:cstheme="minorHAnsi"/>
          <w:szCs w:val="24"/>
          <w:lang w:val="cs-CZ"/>
        </w:rPr>
        <w:t>8</w:t>
      </w:r>
      <w:r w:rsidR="0036001B" w:rsidRPr="009360A1">
        <w:rPr>
          <w:rFonts w:asciiTheme="minorHAnsi" w:hAnsiTheme="minorHAnsi" w:cstheme="minorHAnsi"/>
          <w:szCs w:val="24"/>
          <w:lang w:val="cs-CZ"/>
        </w:rPr>
        <w:t xml:space="preserve"> </w:t>
      </w:r>
      <w:r w:rsidR="000D5150" w:rsidRPr="009360A1">
        <w:rPr>
          <w:rFonts w:asciiTheme="minorHAnsi" w:hAnsiTheme="minorHAnsi" w:cstheme="minorHAnsi"/>
          <w:szCs w:val="24"/>
          <w:lang w:val="cs-CZ"/>
        </w:rPr>
        <w:t>budou</w:t>
      </w:r>
      <w:r w:rsidR="00B727FE" w:rsidRPr="009360A1">
        <w:rPr>
          <w:rFonts w:asciiTheme="minorHAnsi" w:hAnsiTheme="minorHAnsi" w:cstheme="minorHAnsi"/>
          <w:szCs w:val="24"/>
          <w:lang w:val="cs-CZ"/>
        </w:rPr>
        <w:t xml:space="preserve"> vyhlášen</w:t>
      </w:r>
      <w:r w:rsidR="000D5150" w:rsidRPr="009360A1">
        <w:rPr>
          <w:rFonts w:asciiTheme="minorHAnsi" w:hAnsiTheme="minorHAnsi" w:cstheme="minorHAnsi"/>
          <w:szCs w:val="24"/>
          <w:lang w:val="cs-CZ"/>
        </w:rPr>
        <w:t>y</w:t>
      </w:r>
      <w:r w:rsidR="00B727FE" w:rsidRPr="009360A1">
        <w:rPr>
          <w:rFonts w:asciiTheme="minorHAnsi" w:hAnsiTheme="minorHAnsi" w:cstheme="minorHAnsi"/>
          <w:szCs w:val="24"/>
          <w:lang w:val="cs-CZ"/>
        </w:rPr>
        <w:t xml:space="preserve"> </w:t>
      </w:r>
      <w:r w:rsidR="006D728A" w:rsidRPr="009360A1">
        <w:rPr>
          <w:rFonts w:asciiTheme="minorHAnsi" w:hAnsiTheme="minorHAnsi" w:cstheme="minorHAnsi"/>
          <w:szCs w:val="24"/>
          <w:lang w:val="cs-CZ"/>
        </w:rPr>
        <w:t>1</w:t>
      </w:r>
      <w:r w:rsidR="00B75169" w:rsidRPr="009360A1">
        <w:rPr>
          <w:rFonts w:asciiTheme="minorHAnsi" w:hAnsiTheme="minorHAnsi" w:cstheme="minorHAnsi"/>
          <w:szCs w:val="24"/>
          <w:lang w:val="cs-CZ"/>
        </w:rPr>
        <w:t>3</w:t>
      </w:r>
      <w:r w:rsidR="006D728A" w:rsidRPr="009360A1">
        <w:rPr>
          <w:rFonts w:asciiTheme="minorHAnsi" w:hAnsiTheme="minorHAnsi" w:cstheme="minorHAnsi"/>
          <w:szCs w:val="24"/>
          <w:lang w:val="cs-CZ"/>
        </w:rPr>
        <w:t>. 2.</w:t>
      </w:r>
      <w:r w:rsidR="00B727FE" w:rsidRPr="009360A1">
        <w:rPr>
          <w:rFonts w:asciiTheme="minorHAnsi" w:hAnsiTheme="minorHAnsi" w:cstheme="minorHAnsi"/>
          <w:szCs w:val="24"/>
          <w:lang w:val="cs-CZ"/>
        </w:rPr>
        <w:t xml:space="preserve"> </w:t>
      </w:r>
      <w:r w:rsidR="00086CAD">
        <w:rPr>
          <w:rFonts w:asciiTheme="minorHAnsi" w:hAnsiTheme="minorHAnsi" w:cstheme="minorHAnsi"/>
          <w:szCs w:val="24"/>
          <w:lang w:val="cs-CZ"/>
        </w:rPr>
        <w:t>2019</w:t>
      </w:r>
      <w:r w:rsidR="007729D5">
        <w:rPr>
          <w:rFonts w:asciiTheme="minorHAnsi" w:hAnsiTheme="minorHAnsi" w:cstheme="minorHAnsi"/>
          <w:szCs w:val="24"/>
          <w:lang w:val="cs-CZ"/>
        </w:rPr>
        <w:t xml:space="preserve"> </w:t>
      </w:r>
      <w:r w:rsidR="00B727FE" w:rsidRPr="009360A1">
        <w:rPr>
          <w:rFonts w:asciiTheme="minorHAnsi" w:hAnsiTheme="minorHAnsi" w:cstheme="minorHAnsi"/>
          <w:szCs w:val="24"/>
          <w:lang w:val="cs-CZ"/>
        </w:rPr>
        <w:t>na PřF UK</w:t>
      </w:r>
      <w:r w:rsidR="003D5975" w:rsidRPr="009360A1">
        <w:rPr>
          <w:rFonts w:asciiTheme="minorHAnsi" w:hAnsiTheme="minorHAnsi" w:cstheme="minorHAnsi"/>
          <w:szCs w:val="24"/>
          <w:lang w:val="cs-CZ"/>
        </w:rPr>
        <w:t>.</w:t>
      </w:r>
      <w:r w:rsidR="00274729" w:rsidRPr="009360A1">
        <w:rPr>
          <w:rFonts w:asciiTheme="minorHAnsi" w:hAnsiTheme="minorHAnsi" w:cstheme="minorHAnsi"/>
          <w:szCs w:val="24"/>
          <w:lang w:val="cs-CZ"/>
        </w:rPr>
        <w:t xml:space="preserve"> Následovat bude Workshop firmy Metrohm, na němž se bude OSACH též podílet.</w:t>
      </w:r>
    </w:p>
    <w:p w:rsidR="002514C9" w:rsidRDefault="00274729" w:rsidP="00285AEA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9360A1">
        <w:rPr>
          <w:rFonts w:asciiTheme="minorHAnsi" w:hAnsiTheme="minorHAnsi" w:cstheme="minorHAnsi"/>
          <w:szCs w:val="24"/>
          <w:lang w:val="cs-CZ"/>
        </w:rPr>
        <w:t xml:space="preserve">Doc. Fojta, </w:t>
      </w:r>
      <w:r w:rsidR="00C33994" w:rsidRPr="009360A1">
        <w:rPr>
          <w:rFonts w:asciiTheme="minorHAnsi" w:hAnsiTheme="minorHAnsi" w:cstheme="minorHAnsi"/>
          <w:szCs w:val="24"/>
          <w:lang w:val="cs-CZ"/>
        </w:rPr>
        <w:t>Dr. Schwarzová</w:t>
      </w:r>
      <w:r w:rsidRPr="009360A1">
        <w:rPr>
          <w:rFonts w:asciiTheme="minorHAnsi" w:hAnsiTheme="minorHAnsi" w:cstheme="minorHAnsi"/>
          <w:szCs w:val="24"/>
          <w:lang w:val="cs-CZ"/>
        </w:rPr>
        <w:t xml:space="preserve">, </w:t>
      </w:r>
      <w:r w:rsidR="005313E3">
        <w:rPr>
          <w:rFonts w:asciiTheme="minorHAnsi" w:hAnsiTheme="minorHAnsi" w:cstheme="minorHAnsi"/>
          <w:szCs w:val="24"/>
          <w:lang w:val="cs-CZ"/>
        </w:rPr>
        <w:t>d</w:t>
      </w:r>
      <w:r w:rsidRPr="009360A1">
        <w:rPr>
          <w:rFonts w:asciiTheme="minorHAnsi" w:hAnsiTheme="minorHAnsi" w:cstheme="minorHAnsi"/>
          <w:szCs w:val="24"/>
          <w:lang w:val="cs-CZ"/>
        </w:rPr>
        <w:t>oc</w:t>
      </w:r>
      <w:r w:rsidR="005313E3">
        <w:rPr>
          <w:rFonts w:asciiTheme="minorHAnsi" w:hAnsiTheme="minorHAnsi" w:cstheme="minorHAnsi"/>
          <w:szCs w:val="24"/>
          <w:lang w:val="cs-CZ"/>
        </w:rPr>
        <w:t>.</w:t>
      </w:r>
      <w:r w:rsidRPr="009360A1">
        <w:rPr>
          <w:rFonts w:asciiTheme="minorHAnsi" w:hAnsiTheme="minorHAnsi" w:cstheme="minorHAnsi"/>
          <w:szCs w:val="24"/>
          <w:lang w:val="cs-CZ"/>
        </w:rPr>
        <w:t xml:space="preserve"> Navrátil </w:t>
      </w:r>
      <w:r w:rsidR="00C33994" w:rsidRPr="009360A1">
        <w:rPr>
          <w:rFonts w:asciiTheme="minorHAnsi" w:hAnsiTheme="minorHAnsi" w:cstheme="minorHAnsi"/>
          <w:szCs w:val="24"/>
          <w:lang w:val="cs-CZ"/>
        </w:rPr>
        <w:t>informoval</w:t>
      </w:r>
      <w:r w:rsidRPr="009360A1">
        <w:rPr>
          <w:rFonts w:asciiTheme="minorHAnsi" w:hAnsiTheme="minorHAnsi" w:cstheme="minorHAnsi"/>
          <w:szCs w:val="24"/>
          <w:lang w:val="cs-CZ"/>
        </w:rPr>
        <w:t>i</w:t>
      </w:r>
      <w:r w:rsidR="00C33994" w:rsidRPr="009360A1">
        <w:rPr>
          <w:rFonts w:asciiTheme="minorHAnsi" w:hAnsiTheme="minorHAnsi" w:cstheme="minorHAnsi"/>
          <w:szCs w:val="24"/>
          <w:lang w:val="cs-CZ"/>
        </w:rPr>
        <w:t xml:space="preserve"> o průběhu </w:t>
      </w:r>
      <w:r w:rsidRPr="009360A1">
        <w:rPr>
          <w:rFonts w:asciiTheme="minorHAnsi" w:hAnsiTheme="minorHAnsi" w:cstheme="minorHAnsi"/>
          <w:szCs w:val="24"/>
          <w:lang w:val="cs-CZ"/>
        </w:rPr>
        <w:t>k</w:t>
      </w:r>
      <w:r w:rsidR="00285AEA" w:rsidRPr="009360A1">
        <w:rPr>
          <w:rFonts w:asciiTheme="minorHAnsi" w:hAnsiTheme="minorHAnsi" w:cstheme="minorHAnsi"/>
          <w:szCs w:val="24"/>
          <w:lang w:val="cs-CZ"/>
        </w:rPr>
        <w:t>onference</w:t>
      </w:r>
      <w:r w:rsidR="0036001B" w:rsidRPr="009360A1">
        <w:rPr>
          <w:rFonts w:asciiTheme="minorHAnsi" w:hAnsiTheme="minorHAnsi" w:cstheme="minorHAnsi"/>
          <w:szCs w:val="24"/>
          <w:lang w:val="cs-CZ"/>
        </w:rPr>
        <w:t xml:space="preserve"> 17</w:t>
      </w:r>
      <w:r w:rsidR="0036001B" w:rsidRPr="009360A1">
        <w:rPr>
          <w:rFonts w:asciiTheme="minorHAnsi" w:hAnsiTheme="minorHAnsi" w:cstheme="minorHAnsi"/>
          <w:szCs w:val="24"/>
          <w:vertAlign w:val="superscript"/>
          <w:lang w:val="cs-CZ"/>
        </w:rPr>
        <w:t>th</w:t>
      </w:r>
      <w:r w:rsidRPr="009360A1">
        <w:rPr>
          <w:rFonts w:asciiTheme="minorHAnsi" w:hAnsiTheme="minorHAnsi" w:cstheme="minorHAnsi"/>
          <w:szCs w:val="24"/>
          <w:lang w:val="cs-CZ"/>
        </w:rPr>
        <w:t> </w:t>
      </w:r>
      <w:r w:rsidR="0036001B" w:rsidRPr="009360A1">
        <w:rPr>
          <w:rFonts w:asciiTheme="minorHAnsi" w:hAnsiTheme="minorHAnsi" w:cstheme="minorHAnsi"/>
          <w:szCs w:val="24"/>
          <w:lang w:val="cs-CZ"/>
        </w:rPr>
        <w:t>International Conference on Electroanalysis</w:t>
      </w:r>
      <w:r w:rsidR="00285AEA" w:rsidRPr="009360A1">
        <w:rPr>
          <w:rFonts w:asciiTheme="minorHAnsi" w:hAnsiTheme="minorHAnsi" w:cstheme="minorHAnsi"/>
          <w:szCs w:val="24"/>
          <w:lang w:val="cs-CZ"/>
        </w:rPr>
        <w:t xml:space="preserve"> </w:t>
      </w:r>
      <w:r w:rsidR="0036001B" w:rsidRPr="009360A1">
        <w:rPr>
          <w:rFonts w:asciiTheme="minorHAnsi" w:hAnsiTheme="minorHAnsi" w:cstheme="minorHAnsi"/>
          <w:szCs w:val="24"/>
          <w:lang w:val="cs-CZ"/>
        </w:rPr>
        <w:t>ESEAC</w:t>
      </w:r>
      <w:r w:rsidR="00285AEA" w:rsidRPr="009360A1">
        <w:rPr>
          <w:rFonts w:asciiTheme="minorHAnsi" w:hAnsiTheme="minorHAnsi" w:cstheme="minorHAnsi"/>
          <w:szCs w:val="24"/>
          <w:lang w:val="cs-CZ"/>
        </w:rPr>
        <w:t xml:space="preserve"> 201</w:t>
      </w:r>
      <w:r w:rsidR="0036001B" w:rsidRPr="009360A1">
        <w:rPr>
          <w:rFonts w:asciiTheme="minorHAnsi" w:hAnsiTheme="minorHAnsi" w:cstheme="minorHAnsi"/>
          <w:szCs w:val="24"/>
          <w:lang w:val="cs-CZ"/>
        </w:rPr>
        <w:t>8</w:t>
      </w:r>
      <w:r w:rsidR="00C33994" w:rsidRPr="009360A1">
        <w:rPr>
          <w:rFonts w:asciiTheme="minorHAnsi" w:hAnsiTheme="minorHAnsi" w:cstheme="minorHAnsi"/>
          <w:szCs w:val="24"/>
          <w:lang w:val="cs-CZ"/>
        </w:rPr>
        <w:t xml:space="preserve">, konané na </w:t>
      </w:r>
      <w:r w:rsidR="0036001B" w:rsidRPr="009360A1">
        <w:rPr>
          <w:rFonts w:asciiTheme="minorHAnsi" w:hAnsiTheme="minorHAnsi" w:cstheme="minorHAnsi"/>
          <w:szCs w:val="24"/>
          <w:lang w:val="cs-CZ"/>
        </w:rPr>
        <w:t xml:space="preserve">Rhodu </w:t>
      </w:r>
      <w:r w:rsidR="00285AEA" w:rsidRPr="009360A1">
        <w:rPr>
          <w:rFonts w:asciiTheme="minorHAnsi" w:hAnsiTheme="minorHAnsi" w:cstheme="minorHAnsi"/>
          <w:szCs w:val="24"/>
          <w:lang w:val="cs-CZ"/>
        </w:rPr>
        <w:t>(</w:t>
      </w:r>
      <w:r w:rsidR="0036001B" w:rsidRPr="009360A1">
        <w:rPr>
          <w:rFonts w:asciiTheme="minorHAnsi" w:hAnsiTheme="minorHAnsi" w:cstheme="minorHAnsi"/>
          <w:szCs w:val="24"/>
          <w:lang w:val="cs-CZ"/>
        </w:rPr>
        <w:t>Řecko</w:t>
      </w:r>
      <w:r w:rsidR="00285AEA" w:rsidRPr="009360A1">
        <w:rPr>
          <w:rFonts w:asciiTheme="minorHAnsi" w:hAnsiTheme="minorHAnsi" w:cstheme="minorHAnsi"/>
          <w:szCs w:val="24"/>
          <w:lang w:val="cs-CZ"/>
        </w:rPr>
        <w:t>) (</w:t>
      </w:r>
      <w:r w:rsidR="0036001B" w:rsidRPr="009360A1">
        <w:rPr>
          <w:rFonts w:asciiTheme="minorHAnsi" w:hAnsiTheme="minorHAnsi" w:cstheme="minorHAnsi"/>
          <w:szCs w:val="24"/>
          <w:lang w:val="cs-CZ"/>
        </w:rPr>
        <w:t>3</w:t>
      </w:r>
      <w:r w:rsidR="00285AEA" w:rsidRPr="009360A1">
        <w:rPr>
          <w:rFonts w:asciiTheme="minorHAnsi" w:hAnsiTheme="minorHAnsi" w:cstheme="minorHAnsi"/>
          <w:szCs w:val="24"/>
          <w:lang w:val="cs-CZ"/>
        </w:rPr>
        <w:t xml:space="preserve">. </w:t>
      </w:r>
      <w:r w:rsidR="0036001B" w:rsidRPr="009360A1">
        <w:rPr>
          <w:rFonts w:asciiTheme="minorHAnsi" w:hAnsiTheme="minorHAnsi" w:cstheme="minorHAnsi"/>
          <w:szCs w:val="24"/>
          <w:lang w:val="cs-CZ"/>
        </w:rPr>
        <w:t>7</w:t>
      </w:r>
      <w:r w:rsidR="00285AEA" w:rsidRPr="009360A1">
        <w:rPr>
          <w:rFonts w:asciiTheme="minorHAnsi" w:hAnsiTheme="minorHAnsi" w:cstheme="minorHAnsi"/>
          <w:szCs w:val="24"/>
          <w:lang w:val="cs-CZ"/>
        </w:rPr>
        <w:t xml:space="preserve">. - </w:t>
      </w:r>
      <w:r w:rsidR="0036001B" w:rsidRPr="009360A1">
        <w:rPr>
          <w:rFonts w:asciiTheme="minorHAnsi" w:hAnsiTheme="minorHAnsi" w:cstheme="minorHAnsi"/>
          <w:szCs w:val="24"/>
          <w:lang w:val="cs-CZ"/>
        </w:rPr>
        <w:t>7</w:t>
      </w:r>
      <w:r w:rsidR="00285AEA" w:rsidRPr="009360A1">
        <w:rPr>
          <w:rFonts w:asciiTheme="minorHAnsi" w:hAnsiTheme="minorHAnsi" w:cstheme="minorHAnsi"/>
          <w:szCs w:val="24"/>
          <w:lang w:val="cs-CZ"/>
        </w:rPr>
        <w:t xml:space="preserve">. </w:t>
      </w:r>
      <w:r w:rsidR="0036001B" w:rsidRPr="009360A1">
        <w:rPr>
          <w:rFonts w:asciiTheme="minorHAnsi" w:hAnsiTheme="minorHAnsi" w:cstheme="minorHAnsi"/>
          <w:szCs w:val="24"/>
          <w:lang w:val="cs-CZ"/>
        </w:rPr>
        <w:t>7</w:t>
      </w:r>
      <w:r w:rsidR="00285AEA" w:rsidRPr="009360A1">
        <w:rPr>
          <w:rFonts w:asciiTheme="minorHAnsi" w:hAnsiTheme="minorHAnsi" w:cstheme="minorHAnsi"/>
          <w:szCs w:val="24"/>
          <w:lang w:val="cs-CZ"/>
        </w:rPr>
        <w:t>. 201</w:t>
      </w:r>
      <w:r w:rsidR="0036001B" w:rsidRPr="009360A1">
        <w:rPr>
          <w:rFonts w:asciiTheme="minorHAnsi" w:hAnsiTheme="minorHAnsi" w:cstheme="minorHAnsi"/>
          <w:szCs w:val="24"/>
          <w:lang w:val="cs-CZ"/>
        </w:rPr>
        <w:t>8</w:t>
      </w:r>
      <w:r w:rsidR="00285AEA" w:rsidRPr="009360A1">
        <w:rPr>
          <w:rFonts w:asciiTheme="minorHAnsi" w:hAnsiTheme="minorHAnsi" w:cstheme="minorHAnsi"/>
          <w:szCs w:val="24"/>
          <w:lang w:val="cs-CZ"/>
        </w:rPr>
        <w:t>)</w:t>
      </w:r>
      <w:r w:rsidR="004E6956" w:rsidRPr="009360A1">
        <w:rPr>
          <w:rFonts w:asciiTheme="minorHAnsi" w:hAnsiTheme="minorHAnsi" w:cstheme="minorHAnsi"/>
          <w:szCs w:val="24"/>
          <w:lang w:val="cs-CZ"/>
        </w:rPr>
        <w:t xml:space="preserve"> (</w:t>
      </w:r>
      <w:r w:rsidR="005313E3">
        <w:rPr>
          <w:rFonts w:asciiTheme="minorHAnsi" w:hAnsiTheme="minorHAnsi" w:cstheme="minorHAnsi"/>
          <w:szCs w:val="24"/>
          <w:lang w:val="cs-CZ"/>
        </w:rPr>
        <w:t>d</w:t>
      </w:r>
      <w:r w:rsidR="004E6956" w:rsidRPr="009360A1">
        <w:rPr>
          <w:rFonts w:asciiTheme="minorHAnsi" w:hAnsiTheme="minorHAnsi" w:cstheme="minorHAnsi"/>
          <w:szCs w:val="24"/>
          <w:lang w:val="cs-CZ"/>
        </w:rPr>
        <w:t>oc. Fojta – Keynote lecture)</w:t>
      </w:r>
      <w:r w:rsidR="00285AEA" w:rsidRPr="009360A1">
        <w:rPr>
          <w:rFonts w:asciiTheme="minorHAnsi" w:hAnsiTheme="minorHAnsi" w:cstheme="minorHAnsi"/>
          <w:szCs w:val="24"/>
          <w:lang w:val="cs-CZ"/>
        </w:rPr>
        <w:t>.</w:t>
      </w:r>
    </w:p>
    <w:p w:rsidR="004F7A7E" w:rsidRPr="004F7A7E" w:rsidRDefault="004F7A7E" w:rsidP="004F7A7E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>
        <w:rPr>
          <w:rFonts w:asciiTheme="minorHAnsi" w:hAnsiTheme="minorHAnsi" w:cstheme="minorHAnsi"/>
          <w:szCs w:val="24"/>
          <w:lang w:val="cs-CZ"/>
        </w:rPr>
        <w:t xml:space="preserve">Dr. Sobotníková referovala o semináři </w:t>
      </w:r>
      <w:r w:rsidRPr="004F7A7E">
        <w:rPr>
          <w:rFonts w:asciiTheme="minorHAnsi" w:hAnsiTheme="minorHAnsi" w:cstheme="minorHAnsi"/>
          <w:szCs w:val="24"/>
          <w:lang w:val="cs-CZ"/>
        </w:rPr>
        <w:t>„Cesta do hlubin studia chemie”</w:t>
      </w:r>
      <w:r w:rsidRPr="004F7A7E">
        <w:rPr>
          <w:rFonts w:asciiTheme="minorHAnsi" w:hAnsiTheme="minorHAnsi" w:cstheme="minorHAnsi"/>
          <w:b/>
          <w:szCs w:val="24"/>
          <w:lang w:val="cs-CZ"/>
        </w:rPr>
        <w:t xml:space="preserve"> </w:t>
      </w:r>
      <w:r w:rsidRPr="004F7A7E">
        <w:rPr>
          <w:rFonts w:asciiTheme="minorHAnsi" w:hAnsiTheme="minorHAnsi" w:cstheme="minorHAnsi"/>
          <w:szCs w:val="24"/>
          <w:lang w:val="cs-CZ"/>
        </w:rPr>
        <w:t>Pro učitele a žáky chemie a wor</w:t>
      </w:r>
      <w:r>
        <w:rPr>
          <w:rFonts w:asciiTheme="minorHAnsi" w:hAnsiTheme="minorHAnsi" w:cstheme="minorHAnsi"/>
          <w:szCs w:val="24"/>
          <w:lang w:val="cs-CZ"/>
        </w:rPr>
        <w:t>k</w:t>
      </w:r>
      <w:r w:rsidRPr="004F7A7E">
        <w:rPr>
          <w:rFonts w:asciiTheme="minorHAnsi" w:hAnsiTheme="minorHAnsi" w:cstheme="minorHAnsi"/>
          <w:szCs w:val="24"/>
          <w:lang w:val="cs-CZ"/>
        </w:rPr>
        <w:t>shopu analýza potravin pro 15 učitelů</w:t>
      </w:r>
      <w:r>
        <w:rPr>
          <w:rFonts w:asciiTheme="minorHAnsi" w:hAnsiTheme="minorHAnsi" w:cstheme="minorHAnsi"/>
          <w:szCs w:val="24"/>
          <w:lang w:val="cs-CZ"/>
        </w:rPr>
        <w:t>.</w:t>
      </w:r>
    </w:p>
    <w:p w:rsidR="002514C9" w:rsidRPr="009360A1" w:rsidRDefault="00827622" w:rsidP="00285AEA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9360A1">
        <w:rPr>
          <w:rFonts w:asciiTheme="minorHAnsi" w:hAnsiTheme="minorHAnsi" w:cstheme="minorHAnsi"/>
          <w:szCs w:val="24"/>
          <w:lang w:val="cs-CZ"/>
        </w:rPr>
        <w:t xml:space="preserve">Doc. Fojta informoval o </w:t>
      </w:r>
      <w:r w:rsidR="002514C9" w:rsidRPr="009360A1">
        <w:rPr>
          <w:rFonts w:asciiTheme="minorHAnsi" w:hAnsiTheme="minorHAnsi" w:cstheme="minorHAnsi"/>
          <w:szCs w:val="24"/>
          <w:lang w:val="cs-CZ"/>
        </w:rPr>
        <w:t xml:space="preserve">průběhu </w:t>
      </w:r>
      <w:r w:rsidRPr="009360A1">
        <w:rPr>
          <w:rFonts w:asciiTheme="minorHAnsi" w:hAnsiTheme="minorHAnsi" w:cstheme="minorHAnsi"/>
          <w:szCs w:val="24"/>
          <w:lang w:val="cs-CZ"/>
        </w:rPr>
        <w:t>mezinárodní bioelektrochemické konference pořádané u příležitosti 70. narozenin prof. J. Wanga (červen 2018 Brno).</w:t>
      </w:r>
    </w:p>
    <w:p w:rsidR="000D5150" w:rsidRPr="009360A1" w:rsidRDefault="00FD7326" w:rsidP="00285AEA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9360A1">
        <w:rPr>
          <w:rFonts w:asciiTheme="minorHAnsi" w:hAnsiTheme="minorHAnsi" w:cstheme="minorHAnsi"/>
          <w:szCs w:val="24"/>
          <w:lang w:val="cs-CZ"/>
        </w:rPr>
        <w:t>Doc. Fojta informoval o kursu elektrochemie</w:t>
      </w:r>
      <w:r w:rsidR="00A61196" w:rsidRPr="009360A1">
        <w:rPr>
          <w:rFonts w:asciiTheme="minorHAnsi" w:hAnsiTheme="minorHAnsi" w:cstheme="minorHAnsi"/>
          <w:szCs w:val="24"/>
          <w:lang w:val="cs-CZ"/>
        </w:rPr>
        <w:t xml:space="preserve"> v Brně v červnu 2018</w:t>
      </w:r>
      <w:r w:rsidRPr="009360A1">
        <w:rPr>
          <w:rFonts w:asciiTheme="minorHAnsi" w:hAnsiTheme="minorHAnsi" w:cstheme="minorHAnsi"/>
          <w:szCs w:val="24"/>
          <w:lang w:val="cs-CZ"/>
        </w:rPr>
        <w:t>.</w:t>
      </w:r>
    </w:p>
    <w:p w:rsidR="004E586F" w:rsidRPr="009360A1" w:rsidRDefault="004E586F" w:rsidP="004E586F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9360A1">
        <w:rPr>
          <w:rFonts w:asciiTheme="minorHAnsi" w:hAnsiTheme="minorHAnsi" w:cstheme="minorHAnsi"/>
          <w:szCs w:val="24"/>
          <w:lang w:val="cs-CZ"/>
        </w:rPr>
        <w:t xml:space="preserve">Prof. Barek informoval o </w:t>
      </w:r>
      <w:r w:rsidR="002514C9" w:rsidRPr="009360A1">
        <w:rPr>
          <w:rFonts w:asciiTheme="minorHAnsi" w:hAnsiTheme="minorHAnsi" w:cstheme="minorHAnsi"/>
          <w:szCs w:val="24"/>
          <w:lang w:val="cs-CZ"/>
        </w:rPr>
        <w:t xml:space="preserve">průběhu </w:t>
      </w:r>
      <w:r w:rsidRPr="009360A1">
        <w:rPr>
          <w:rFonts w:asciiTheme="minorHAnsi" w:hAnsiTheme="minorHAnsi" w:cstheme="minorHAnsi"/>
          <w:szCs w:val="24"/>
          <w:lang w:val="cs-CZ"/>
        </w:rPr>
        <w:t xml:space="preserve">Evropského chemického kongresu </w:t>
      </w:r>
      <w:r w:rsidR="002514C9" w:rsidRPr="009360A1">
        <w:rPr>
          <w:rFonts w:asciiTheme="minorHAnsi" w:hAnsiTheme="minorHAnsi" w:cstheme="minorHAnsi"/>
          <w:szCs w:val="24"/>
          <w:lang w:val="cs-CZ"/>
        </w:rPr>
        <w:t xml:space="preserve">v </w:t>
      </w:r>
      <w:r w:rsidRPr="009360A1">
        <w:rPr>
          <w:rFonts w:asciiTheme="minorHAnsi" w:hAnsiTheme="minorHAnsi" w:cstheme="minorHAnsi"/>
          <w:szCs w:val="24"/>
          <w:lang w:val="cs-CZ"/>
        </w:rPr>
        <w:t>Liverpool</w:t>
      </w:r>
      <w:r w:rsidR="002514C9" w:rsidRPr="009360A1">
        <w:rPr>
          <w:rFonts w:asciiTheme="minorHAnsi" w:hAnsiTheme="minorHAnsi" w:cstheme="minorHAnsi"/>
          <w:szCs w:val="24"/>
          <w:lang w:val="cs-CZ"/>
        </w:rPr>
        <w:t>u</w:t>
      </w:r>
      <w:r w:rsidRPr="009360A1">
        <w:rPr>
          <w:rFonts w:asciiTheme="minorHAnsi" w:hAnsiTheme="minorHAnsi" w:cstheme="minorHAnsi"/>
          <w:szCs w:val="24"/>
          <w:lang w:val="cs-CZ"/>
        </w:rPr>
        <w:t xml:space="preserve"> (GB) 2018.</w:t>
      </w:r>
    </w:p>
    <w:p w:rsidR="00B71ECE" w:rsidRPr="00274729" w:rsidRDefault="0000616D" w:rsidP="00B71ECE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274729">
        <w:rPr>
          <w:rFonts w:asciiTheme="minorHAnsi" w:hAnsiTheme="minorHAnsi" w:cstheme="minorHAnsi"/>
          <w:szCs w:val="24"/>
          <w:lang w:val="cs-CZ"/>
        </w:rPr>
        <w:lastRenderedPageBreak/>
        <w:t>Prof. Mestek informo</w:t>
      </w:r>
      <w:r w:rsidR="003D5975" w:rsidRPr="00274729">
        <w:rPr>
          <w:rFonts w:asciiTheme="minorHAnsi" w:hAnsiTheme="minorHAnsi" w:cstheme="minorHAnsi"/>
          <w:szCs w:val="24"/>
          <w:lang w:val="cs-CZ"/>
        </w:rPr>
        <w:t>val o s</w:t>
      </w:r>
      <w:r w:rsidR="00314F76" w:rsidRPr="00274729">
        <w:rPr>
          <w:rFonts w:asciiTheme="minorHAnsi" w:hAnsiTheme="minorHAnsi" w:cstheme="minorHAnsi"/>
          <w:szCs w:val="24"/>
          <w:lang w:val="cs-CZ"/>
        </w:rPr>
        <w:t>é</w:t>
      </w:r>
      <w:r w:rsidR="003D5975" w:rsidRPr="00274729">
        <w:rPr>
          <w:rFonts w:asciiTheme="minorHAnsi" w:hAnsiTheme="minorHAnsi" w:cstheme="minorHAnsi"/>
          <w:szCs w:val="24"/>
          <w:lang w:val="cs-CZ"/>
        </w:rPr>
        <w:t>rii společných seminářů</w:t>
      </w:r>
      <w:r w:rsidRPr="00274729">
        <w:rPr>
          <w:rFonts w:asciiTheme="minorHAnsi" w:hAnsiTheme="minorHAnsi" w:cstheme="minorHAnsi"/>
          <w:szCs w:val="24"/>
          <w:lang w:val="cs-CZ"/>
        </w:rPr>
        <w:t xml:space="preserve"> PřF UK </w:t>
      </w:r>
      <w:r w:rsidR="00D15034" w:rsidRPr="00274729">
        <w:rPr>
          <w:rFonts w:asciiTheme="minorHAnsi" w:hAnsiTheme="minorHAnsi" w:cstheme="minorHAnsi"/>
          <w:szCs w:val="24"/>
          <w:lang w:val="cs-CZ"/>
        </w:rPr>
        <w:t xml:space="preserve">v Praze </w:t>
      </w:r>
      <w:r w:rsidRPr="00274729">
        <w:rPr>
          <w:rFonts w:asciiTheme="minorHAnsi" w:hAnsiTheme="minorHAnsi" w:cstheme="minorHAnsi"/>
          <w:szCs w:val="24"/>
          <w:lang w:val="cs-CZ"/>
        </w:rPr>
        <w:t>a FCHI VŠCHT</w:t>
      </w:r>
      <w:r w:rsidR="00314F76" w:rsidRPr="00274729">
        <w:rPr>
          <w:rFonts w:asciiTheme="minorHAnsi" w:hAnsiTheme="minorHAnsi" w:cstheme="minorHAnsi"/>
          <w:szCs w:val="24"/>
          <w:lang w:val="cs-CZ"/>
        </w:rPr>
        <w:t xml:space="preserve"> Praha</w:t>
      </w:r>
      <w:r w:rsidR="00B71ECE" w:rsidRPr="00274729">
        <w:rPr>
          <w:rFonts w:asciiTheme="minorHAnsi" w:hAnsiTheme="minorHAnsi" w:cstheme="minorHAnsi"/>
          <w:szCs w:val="24"/>
          <w:lang w:val="cs-CZ"/>
        </w:rPr>
        <w:t xml:space="preserve"> pod názvem: „Perspektivy v analytické chemii“</w:t>
      </w:r>
      <w:r w:rsidR="00274729" w:rsidRPr="00274729">
        <w:rPr>
          <w:rFonts w:asciiTheme="minorHAnsi" w:hAnsiTheme="minorHAnsi" w:cstheme="minorHAnsi"/>
          <w:szCs w:val="24"/>
          <w:lang w:val="cs-CZ"/>
        </w:rPr>
        <w:t xml:space="preserve"> (</w:t>
      </w:r>
      <w:r w:rsidR="005313E3">
        <w:rPr>
          <w:rFonts w:asciiTheme="minorHAnsi" w:hAnsiTheme="minorHAnsi" w:cstheme="minorHAnsi"/>
          <w:szCs w:val="24"/>
          <w:lang w:val="cs-CZ"/>
        </w:rPr>
        <w:t>p</w:t>
      </w:r>
      <w:r w:rsidR="00D77BAE" w:rsidRPr="00274729">
        <w:rPr>
          <w:rFonts w:asciiTheme="minorHAnsi" w:hAnsiTheme="minorHAnsi" w:cstheme="minorHAnsi"/>
          <w:szCs w:val="24"/>
          <w:lang w:val="cs-CZ"/>
        </w:rPr>
        <w:t>rof</w:t>
      </w:r>
      <w:r w:rsidR="00D77BAE">
        <w:rPr>
          <w:rFonts w:asciiTheme="minorHAnsi" w:hAnsiTheme="minorHAnsi" w:cstheme="minorHAnsi"/>
          <w:szCs w:val="24"/>
          <w:lang w:val="cs-CZ"/>
        </w:rPr>
        <w:t>.</w:t>
      </w:r>
      <w:r w:rsidR="00D77BAE" w:rsidRPr="00274729">
        <w:rPr>
          <w:rFonts w:asciiTheme="minorHAnsi" w:hAnsiTheme="minorHAnsi" w:cstheme="minorHAnsi"/>
          <w:szCs w:val="24"/>
          <w:lang w:val="cs-CZ"/>
        </w:rPr>
        <w:t xml:space="preserve"> Mestek</w:t>
      </w:r>
      <w:r w:rsidR="00D77BAE">
        <w:rPr>
          <w:rFonts w:asciiTheme="minorHAnsi" w:hAnsiTheme="minorHAnsi" w:cstheme="minorHAnsi"/>
          <w:szCs w:val="24"/>
          <w:lang w:val="cs-CZ"/>
        </w:rPr>
        <w:t>,</w:t>
      </w:r>
      <w:r w:rsidR="00D77BAE" w:rsidRPr="00274729">
        <w:rPr>
          <w:rFonts w:asciiTheme="minorHAnsi" w:hAnsiTheme="minorHAnsi" w:cstheme="minorHAnsi"/>
          <w:szCs w:val="24"/>
          <w:lang w:val="cs-CZ"/>
        </w:rPr>
        <w:t xml:space="preserve"> </w:t>
      </w:r>
      <w:r w:rsidR="00274729" w:rsidRPr="00274729">
        <w:rPr>
          <w:rFonts w:asciiTheme="minorHAnsi" w:hAnsiTheme="minorHAnsi" w:cstheme="minorHAnsi"/>
          <w:szCs w:val="24"/>
          <w:lang w:val="cs-CZ"/>
        </w:rPr>
        <w:t>Dr. Suchánková a prof. Zima</w:t>
      </w:r>
      <w:r w:rsidR="00D77BAE">
        <w:rPr>
          <w:rFonts w:asciiTheme="minorHAnsi" w:hAnsiTheme="minorHAnsi" w:cstheme="minorHAnsi"/>
          <w:szCs w:val="24"/>
          <w:lang w:val="cs-CZ"/>
        </w:rPr>
        <w:t>, Prof. Barek</w:t>
      </w:r>
      <w:r w:rsidR="00274729" w:rsidRPr="00274729">
        <w:rPr>
          <w:rFonts w:asciiTheme="minorHAnsi" w:hAnsiTheme="minorHAnsi" w:cstheme="minorHAnsi"/>
          <w:szCs w:val="24"/>
          <w:lang w:val="cs-CZ"/>
        </w:rPr>
        <w:t>)</w:t>
      </w:r>
      <w:r w:rsidR="00A01056" w:rsidRPr="00274729">
        <w:rPr>
          <w:rFonts w:asciiTheme="minorHAnsi" w:hAnsiTheme="minorHAnsi" w:cstheme="minorHAnsi"/>
          <w:szCs w:val="24"/>
          <w:lang w:val="cs-CZ"/>
        </w:rPr>
        <w:t>.</w:t>
      </w:r>
    </w:p>
    <w:p w:rsidR="00231928" w:rsidRPr="00274729" w:rsidRDefault="00231928" w:rsidP="00D21DCA">
      <w:pPr>
        <w:pStyle w:val="Odstavecseseznamem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274729">
        <w:rPr>
          <w:rFonts w:asciiTheme="minorHAnsi" w:hAnsiTheme="minorHAnsi" w:cstheme="minorHAnsi"/>
          <w:szCs w:val="24"/>
          <w:lang w:val="cs-CZ"/>
        </w:rPr>
        <w:t>P</w:t>
      </w:r>
      <w:r w:rsidR="00D21DCA" w:rsidRPr="00274729">
        <w:rPr>
          <w:rFonts w:asciiTheme="minorHAnsi" w:hAnsiTheme="minorHAnsi" w:cstheme="minorHAnsi"/>
          <w:szCs w:val="24"/>
          <w:lang w:val="cs-CZ"/>
        </w:rPr>
        <w:t>ro</w:t>
      </w:r>
      <w:r w:rsidRPr="00274729">
        <w:rPr>
          <w:rFonts w:asciiTheme="minorHAnsi" w:hAnsiTheme="minorHAnsi" w:cstheme="minorHAnsi"/>
          <w:szCs w:val="24"/>
          <w:lang w:val="cs-CZ"/>
        </w:rPr>
        <w:t xml:space="preserve">f. Barek </w:t>
      </w:r>
      <w:r w:rsidR="0036001B" w:rsidRPr="00274729">
        <w:rPr>
          <w:rFonts w:asciiTheme="minorHAnsi" w:hAnsiTheme="minorHAnsi" w:cstheme="minorHAnsi"/>
          <w:szCs w:val="24"/>
          <w:lang w:val="cs-CZ"/>
        </w:rPr>
        <w:t>informoval</w:t>
      </w:r>
      <w:r w:rsidRPr="00274729">
        <w:rPr>
          <w:rFonts w:asciiTheme="minorHAnsi" w:hAnsiTheme="minorHAnsi" w:cstheme="minorHAnsi"/>
          <w:szCs w:val="24"/>
          <w:lang w:val="cs-CZ"/>
        </w:rPr>
        <w:t xml:space="preserve"> </w:t>
      </w:r>
      <w:r w:rsidR="0036001B" w:rsidRPr="00274729">
        <w:rPr>
          <w:rFonts w:asciiTheme="minorHAnsi" w:hAnsiTheme="minorHAnsi" w:cstheme="minorHAnsi"/>
          <w:szCs w:val="24"/>
          <w:lang w:val="cs-CZ"/>
        </w:rPr>
        <w:t>o průběhu</w:t>
      </w:r>
      <w:r w:rsidRPr="00274729">
        <w:rPr>
          <w:rFonts w:asciiTheme="minorHAnsi" w:hAnsiTheme="minorHAnsi" w:cstheme="minorHAnsi"/>
          <w:szCs w:val="24"/>
          <w:lang w:val="cs-CZ"/>
        </w:rPr>
        <w:t xml:space="preserve"> </w:t>
      </w:r>
      <w:r w:rsidR="0036001B" w:rsidRPr="00274729">
        <w:rPr>
          <w:rFonts w:asciiTheme="minorHAnsi" w:hAnsiTheme="minorHAnsi" w:cstheme="minorHAnsi"/>
          <w:szCs w:val="24"/>
          <w:lang w:val="cs-CZ"/>
        </w:rPr>
        <w:t>1</w:t>
      </w:r>
      <w:r w:rsidR="001A29D8" w:rsidRPr="00274729">
        <w:rPr>
          <w:rFonts w:asciiTheme="minorHAnsi" w:hAnsiTheme="minorHAnsi" w:cstheme="minorHAnsi"/>
          <w:szCs w:val="24"/>
          <w:lang w:val="cs-CZ"/>
        </w:rPr>
        <w:t>4</w:t>
      </w:r>
      <w:r w:rsidR="0036001B" w:rsidRPr="00274729">
        <w:rPr>
          <w:rFonts w:asciiTheme="minorHAnsi" w:hAnsiTheme="minorHAnsi" w:cstheme="minorHAnsi"/>
          <w:szCs w:val="24"/>
          <w:lang w:val="cs-CZ"/>
        </w:rPr>
        <w:t xml:space="preserve">. mezinárodní studentské </w:t>
      </w:r>
      <w:r w:rsidRPr="00274729">
        <w:rPr>
          <w:rFonts w:asciiTheme="minorHAnsi" w:hAnsiTheme="minorHAnsi" w:cstheme="minorHAnsi"/>
          <w:szCs w:val="24"/>
          <w:lang w:val="cs-CZ"/>
        </w:rPr>
        <w:t>konference doktorandů na PřF UK, která proběh</w:t>
      </w:r>
      <w:r w:rsidR="0036001B" w:rsidRPr="00274729">
        <w:rPr>
          <w:rFonts w:asciiTheme="minorHAnsi" w:hAnsiTheme="minorHAnsi" w:cstheme="minorHAnsi"/>
          <w:szCs w:val="24"/>
          <w:lang w:val="cs-CZ"/>
        </w:rPr>
        <w:t>la</w:t>
      </w:r>
      <w:r w:rsidRPr="00274729">
        <w:rPr>
          <w:rFonts w:asciiTheme="minorHAnsi" w:hAnsiTheme="minorHAnsi" w:cstheme="minorHAnsi"/>
          <w:szCs w:val="24"/>
          <w:lang w:val="cs-CZ"/>
        </w:rPr>
        <w:t xml:space="preserve"> </w:t>
      </w:r>
      <w:r w:rsidR="001B4220" w:rsidRPr="00274729">
        <w:rPr>
          <w:rFonts w:asciiTheme="minorHAnsi" w:hAnsiTheme="minorHAnsi" w:cstheme="minorHAnsi"/>
          <w:szCs w:val="24"/>
          <w:lang w:val="cs-CZ"/>
        </w:rPr>
        <w:t>2</w:t>
      </w:r>
      <w:r w:rsidR="00450378" w:rsidRPr="00274729">
        <w:rPr>
          <w:rFonts w:asciiTheme="minorHAnsi" w:hAnsiTheme="minorHAnsi" w:cstheme="minorHAnsi"/>
          <w:szCs w:val="24"/>
          <w:lang w:val="cs-CZ"/>
        </w:rPr>
        <w:t>0</w:t>
      </w:r>
      <w:r w:rsidR="001B4220" w:rsidRPr="00274729">
        <w:rPr>
          <w:rFonts w:asciiTheme="minorHAnsi" w:hAnsiTheme="minorHAnsi" w:cstheme="minorHAnsi"/>
          <w:szCs w:val="24"/>
          <w:lang w:val="cs-CZ"/>
        </w:rPr>
        <w:t>. - 2</w:t>
      </w:r>
      <w:r w:rsidR="00450378" w:rsidRPr="00274729">
        <w:rPr>
          <w:rFonts w:asciiTheme="minorHAnsi" w:hAnsiTheme="minorHAnsi" w:cstheme="minorHAnsi"/>
          <w:szCs w:val="24"/>
          <w:lang w:val="cs-CZ"/>
        </w:rPr>
        <w:t>1</w:t>
      </w:r>
      <w:r w:rsidR="001B4220" w:rsidRPr="00274729">
        <w:rPr>
          <w:rFonts w:asciiTheme="minorHAnsi" w:hAnsiTheme="minorHAnsi" w:cstheme="minorHAnsi"/>
          <w:szCs w:val="24"/>
          <w:lang w:val="cs-CZ"/>
        </w:rPr>
        <w:t>. 9.</w:t>
      </w:r>
      <w:r w:rsidRPr="00274729">
        <w:rPr>
          <w:rFonts w:asciiTheme="minorHAnsi" w:hAnsiTheme="minorHAnsi" w:cstheme="minorHAnsi"/>
          <w:szCs w:val="24"/>
          <w:lang w:val="cs-CZ"/>
        </w:rPr>
        <w:t xml:space="preserve"> 201</w:t>
      </w:r>
      <w:r w:rsidR="00C33994" w:rsidRPr="00274729">
        <w:rPr>
          <w:rFonts w:asciiTheme="minorHAnsi" w:hAnsiTheme="minorHAnsi" w:cstheme="minorHAnsi"/>
          <w:szCs w:val="24"/>
          <w:lang w:val="cs-CZ"/>
        </w:rPr>
        <w:t>8</w:t>
      </w:r>
      <w:r w:rsidRPr="00274729">
        <w:rPr>
          <w:rFonts w:asciiTheme="minorHAnsi" w:hAnsiTheme="minorHAnsi" w:cstheme="minorHAnsi"/>
          <w:szCs w:val="24"/>
          <w:lang w:val="cs-CZ"/>
        </w:rPr>
        <w:t xml:space="preserve"> (Dr.</w:t>
      </w:r>
      <w:r w:rsidR="00D21DCA" w:rsidRPr="00274729">
        <w:rPr>
          <w:rFonts w:asciiTheme="minorHAnsi" w:hAnsiTheme="minorHAnsi" w:cstheme="minorHAnsi"/>
          <w:szCs w:val="24"/>
          <w:lang w:val="cs-CZ"/>
        </w:rPr>
        <w:t xml:space="preserve"> </w:t>
      </w:r>
      <w:r w:rsidRPr="00274729">
        <w:rPr>
          <w:rFonts w:asciiTheme="minorHAnsi" w:hAnsiTheme="minorHAnsi" w:cstheme="minorHAnsi"/>
          <w:szCs w:val="24"/>
          <w:lang w:val="cs-CZ"/>
        </w:rPr>
        <w:t>Nesměrák, prof. Barek) pod záštitou DAC EuChEMS</w:t>
      </w:r>
      <w:r w:rsidR="0036001B" w:rsidRPr="00274729">
        <w:rPr>
          <w:rFonts w:asciiTheme="minorHAnsi" w:hAnsiTheme="minorHAnsi" w:cstheme="minorHAnsi"/>
          <w:szCs w:val="24"/>
          <w:lang w:val="cs-CZ"/>
        </w:rPr>
        <w:t xml:space="preserve">. Z příspěvků </w:t>
      </w:r>
      <w:r w:rsidRPr="00274729">
        <w:rPr>
          <w:rFonts w:asciiTheme="minorHAnsi" w:hAnsiTheme="minorHAnsi" w:cstheme="minorHAnsi"/>
          <w:szCs w:val="24"/>
          <w:lang w:val="cs-CZ"/>
        </w:rPr>
        <w:t xml:space="preserve">bude vydáno </w:t>
      </w:r>
      <w:r w:rsidR="007C0556" w:rsidRPr="00274729">
        <w:rPr>
          <w:rFonts w:asciiTheme="minorHAnsi" w:hAnsiTheme="minorHAnsi" w:cstheme="minorHAnsi"/>
          <w:szCs w:val="24"/>
          <w:lang w:val="cs-CZ"/>
        </w:rPr>
        <w:t>„</w:t>
      </w:r>
      <w:r w:rsidRPr="00274729">
        <w:rPr>
          <w:rFonts w:asciiTheme="minorHAnsi" w:hAnsiTheme="minorHAnsi" w:cstheme="minorHAnsi"/>
          <w:szCs w:val="24"/>
          <w:lang w:val="cs-CZ"/>
        </w:rPr>
        <w:t>zvláštní</w:t>
      </w:r>
      <w:r w:rsidR="007C0556" w:rsidRPr="00274729">
        <w:rPr>
          <w:rFonts w:asciiTheme="minorHAnsi" w:hAnsiTheme="minorHAnsi" w:cstheme="minorHAnsi"/>
          <w:szCs w:val="24"/>
          <w:lang w:val="cs-CZ"/>
        </w:rPr>
        <w:t>“</w:t>
      </w:r>
      <w:r w:rsidRPr="00274729">
        <w:rPr>
          <w:rFonts w:asciiTheme="minorHAnsi" w:hAnsiTheme="minorHAnsi" w:cstheme="minorHAnsi"/>
          <w:szCs w:val="24"/>
          <w:lang w:val="cs-CZ"/>
        </w:rPr>
        <w:t xml:space="preserve"> číslo Monatshefte</w:t>
      </w:r>
      <w:r w:rsidR="001B4220" w:rsidRPr="00274729">
        <w:rPr>
          <w:rFonts w:asciiTheme="minorHAnsi" w:hAnsiTheme="minorHAnsi" w:cstheme="minorHAnsi"/>
          <w:szCs w:val="24"/>
          <w:lang w:val="cs-CZ"/>
        </w:rPr>
        <w:t xml:space="preserve"> f</w:t>
      </w:r>
      <w:r w:rsidR="00086CAD">
        <w:rPr>
          <w:rFonts w:asciiTheme="minorHAnsi" w:hAnsiTheme="minorHAnsi" w:cstheme="minorHAnsi"/>
          <w:szCs w:val="24"/>
          <w:lang w:val="cs-CZ"/>
        </w:rPr>
        <w:t>ü</w:t>
      </w:r>
      <w:r w:rsidR="001B4220" w:rsidRPr="00274729">
        <w:rPr>
          <w:rFonts w:asciiTheme="minorHAnsi" w:hAnsiTheme="minorHAnsi" w:cstheme="minorHAnsi"/>
          <w:szCs w:val="24"/>
          <w:lang w:val="cs-CZ"/>
        </w:rPr>
        <w:t>r Chemie</w:t>
      </w:r>
      <w:r w:rsidRPr="00274729">
        <w:rPr>
          <w:rFonts w:asciiTheme="minorHAnsi" w:hAnsiTheme="minorHAnsi" w:cstheme="minorHAnsi"/>
          <w:szCs w:val="24"/>
          <w:lang w:val="cs-CZ"/>
        </w:rPr>
        <w:t>.</w:t>
      </w:r>
    </w:p>
    <w:p w:rsidR="00231928" w:rsidRPr="009360A1" w:rsidRDefault="001B4220" w:rsidP="007C0556">
      <w:pPr>
        <w:pStyle w:val="Odstavecseseznamem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274729">
        <w:rPr>
          <w:rFonts w:asciiTheme="minorHAnsi" w:hAnsiTheme="minorHAnsi" w:cstheme="minorHAnsi"/>
          <w:szCs w:val="24"/>
          <w:lang w:val="cs-CZ"/>
        </w:rPr>
        <w:t>Doc. Fojta informoval o organizování neformálních seminářů o vybraných kapitolách z (bio)elektroanalytické chemie Potlach I</w:t>
      </w:r>
      <w:r w:rsidR="001A29D8" w:rsidRPr="00274729">
        <w:rPr>
          <w:rFonts w:asciiTheme="minorHAnsi" w:hAnsiTheme="minorHAnsi" w:cstheme="minorHAnsi"/>
          <w:szCs w:val="24"/>
          <w:lang w:val="cs-CZ"/>
        </w:rPr>
        <w:t>V</w:t>
      </w:r>
      <w:r w:rsidRPr="00274729">
        <w:rPr>
          <w:rFonts w:asciiTheme="minorHAnsi" w:hAnsiTheme="minorHAnsi" w:cstheme="minorHAnsi"/>
          <w:szCs w:val="24"/>
          <w:lang w:val="cs-CZ"/>
        </w:rPr>
        <w:t xml:space="preserve"> (</w:t>
      </w:r>
      <w:r w:rsidR="001A29D8" w:rsidRPr="00274729">
        <w:rPr>
          <w:rFonts w:asciiTheme="minorHAnsi" w:hAnsiTheme="minorHAnsi" w:cstheme="minorHAnsi"/>
          <w:szCs w:val="24"/>
          <w:lang w:val="cs-CZ"/>
        </w:rPr>
        <w:t>Olomouc</w:t>
      </w:r>
      <w:r w:rsidR="007C0556" w:rsidRPr="00274729">
        <w:rPr>
          <w:rFonts w:asciiTheme="minorHAnsi" w:hAnsiTheme="minorHAnsi" w:cstheme="minorHAnsi"/>
          <w:szCs w:val="24"/>
          <w:lang w:val="cs-CZ"/>
        </w:rPr>
        <w:t xml:space="preserve">) a Potlach </w:t>
      </w:r>
      <w:r w:rsidR="001A29D8" w:rsidRPr="00274729">
        <w:rPr>
          <w:rFonts w:asciiTheme="minorHAnsi" w:hAnsiTheme="minorHAnsi" w:cstheme="minorHAnsi"/>
          <w:szCs w:val="24"/>
          <w:lang w:val="cs-CZ"/>
        </w:rPr>
        <w:t>V</w:t>
      </w:r>
      <w:r w:rsidR="007C0556" w:rsidRPr="00274729">
        <w:rPr>
          <w:rFonts w:asciiTheme="minorHAnsi" w:hAnsiTheme="minorHAnsi" w:cstheme="minorHAnsi"/>
          <w:szCs w:val="24"/>
          <w:lang w:val="cs-CZ"/>
        </w:rPr>
        <w:t xml:space="preserve"> (</w:t>
      </w:r>
      <w:r w:rsidR="001A29D8" w:rsidRPr="00274729">
        <w:rPr>
          <w:rFonts w:asciiTheme="minorHAnsi" w:hAnsiTheme="minorHAnsi" w:cstheme="minorHAnsi"/>
          <w:szCs w:val="24"/>
          <w:lang w:val="cs-CZ"/>
        </w:rPr>
        <w:t>Praha</w:t>
      </w:r>
      <w:r w:rsidR="007C0556" w:rsidRPr="00274729">
        <w:rPr>
          <w:rFonts w:asciiTheme="minorHAnsi" w:hAnsiTheme="minorHAnsi" w:cstheme="minorHAnsi"/>
          <w:szCs w:val="24"/>
          <w:lang w:val="cs-CZ"/>
        </w:rPr>
        <w:t>) a o přípravě dalšíc</w:t>
      </w:r>
      <w:r w:rsidR="007C0556" w:rsidRPr="009360A1">
        <w:rPr>
          <w:rFonts w:asciiTheme="minorHAnsi" w:hAnsiTheme="minorHAnsi" w:cstheme="minorHAnsi"/>
          <w:szCs w:val="24"/>
          <w:lang w:val="cs-CZ"/>
        </w:rPr>
        <w:t>h akcí této série.</w:t>
      </w:r>
    </w:p>
    <w:p w:rsidR="00231928" w:rsidRPr="009360A1" w:rsidRDefault="00231928" w:rsidP="00D21DCA">
      <w:pPr>
        <w:pStyle w:val="Odstavecseseznamem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9360A1">
        <w:rPr>
          <w:rFonts w:asciiTheme="minorHAnsi" w:hAnsiTheme="minorHAnsi" w:cstheme="minorHAnsi"/>
          <w:szCs w:val="24"/>
          <w:lang w:val="cs-CZ"/>
        </w:rPr>
        <w:t xml:space="preserve">Prof. Barek informoval o </w:t>
      </w:r>
      <w:r w:rsidR="00163DD1">
        <w:rPr>
          <w:rFonts w:asciiTheme="minorHAnsi" w:hAnsiTheme="minorHAnsi" w:cstheme="minorHAnsi"/>
          <w:szCs w:val="24"/>
          <w:lang w:val="cs-CZ"/>
        </w:rPr>
        <w:t>finalizaci</w:t>
      </w:r>
      <w:bookmarkStart w:id="0" w:name="_GoBack"/>
      <w:bookmarkEnd w:id="0"/>
      <w:r w:rsidR="00163DD1">
        <w:rPr>
          <w:rFonts w:asciiTheme="minorHAnsi" w:hAnsiTheme="minorHAnsi" w:cstheme="minorHAnsi"/>
          <w:szCs w:val="24"/>
          <w:lang w:val="cs-CZ"/>
        </w:rPr>
        <w:t xml:space="preserve"> </w:t>
      </w:r>
      <w:r w:rsidRPr="009360A1">
        <w:rPr>
          <w:rFonts w:asciiTheme="minorHAnsi" w:hAnsiTheme="minorHAnsi" w:cstheme="minorHAnsi"/>
          <w:szCs w:val="24"/>
          <w:lang w:val="cs-CZ"/>
        </w:rPr>
        <w:t>překladu učebnice analytické chemie Skoog, West</w:t>
      </w:r>
      <w:r w:rsidR="00D21DCA" w:rsidRPr="009360A1">
        <w:rPr>
          <w:rFonts w:asciiTheme="minorHAnsi" w:hAnsiTheme="minorHAnsi" w:cstheme="minorHAnsi"/>
          <w:szCs w:val="24"/>
          <w:lang w:val="cs-CZ"/>
        </w:rPr>
        <w:t>.</w:t>
      </w:r>
    </w:p>
    <w:p w:rsidR="00231928" w:rsidRPr="009360A1" w:rsidRDefault="00231928" w:rsidP="00D21DCA">
      <w:pPr>
        <w:pStyle w:val="Odstavecseseznamem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9360A1">
        <w:rPr>
          <w:rFonts w:asciiTheme="minorHAnsi" w:hAnsiTheme="minorHAnsi" w:cstheme="minorHAnsi"/>
          <w:szCs w:val="24"/>
          <w:lang w:val="cs-CZ"/>
        </w:rPr>
        <w:t>Prof.</w:t>
      </w:r>
      <w:r w:rsidRPr="00D77BAE">
        <w:rPr>
          <w:rFonts w:asciiTheme="minorHAnsi" w:hAnsiTheme="minorHAnsi" w:cstheme="minorHAnsi"/>
          <w:szCs w:val="24"/>
          <w:lang w:val="cs-CZ"/>
        </w:rPr>
        <w:t xml:space="preserve"> Barek požádal o propagaci známky kvality Chemistry Eurobachelor, Chemistry Euromaster a Chemistry Eurodoctor</w:t>
      </w:r>
      <w:r w:rsidR="00D21DCA" w:rsidRPr="00D77BAE">
        <w:rPr>
          <w:rFonts w:asciiTheme="minorHAnsi" w:hAnsiTheme="minorHAnsi" w:cstheme="minorHAnsi"/>
          <w:szCs w:val="24"/>
          <w:lang w:val="cs-CZ"/>
        </w:rPr>
        <w:t>.</w:t>
      </w:r>
    </w:p>
    <w:p w:rsidR="00231928" w:rsidRPr="009360A1" w:rsidRDefault="00231928" w:rsidP="00D21DCA">
      <w:pPr>
        <w:pStyle w:val="Odstavecseseznamem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9360A1">
        <w:rPr>
          <w:rFonts w:asciiTheme="minorHAnsi" w:hAnsiTheme="minorHAnsi" w:cstheme="minorHAnsi"/>
          <w:szCs w:val="24"/>
          <w:lang w:val="cs-CZ"/>
        </w:rPr>
        <w:t xml:space="preserve">Prof. Barek informoval o </w:t>
      </w:r>
      <w:r w:rsidR="005B0853" w:rsidRPr="009360A1">
        <w:rPr>
          <w:rFonts w:asciiTheme="minorHAnsi" w:hAnsiTheme="minorHAnsi" w:cstheme="minorHAnsi"/>
          <w:szCs w:val="24"/>
          <w:lang w:val="cs-CZ"/>
        </w:rPr>
        <w:t xml:space="preserve">své </w:t>
      </w:r>
      <w:r w:rsidRPr="009360A1">
        <w:rPr>
          <w:rFonts w:asciiTheme="minorHAnsi" w:hAnsiTheme="minorHAnsi" w:cstheme="minorHAnsi"/>
          <w:szCs w:val="24"/>
          <w:lang w:val="cs-CZ"/>
        </w:rPr>
        <w:t>účast</w:t>
      </w:r>
      <w:r w:rsidR="005B0853" w:rsidRPr="009360A1">
        <w:rPr>
          <w:rFonts w:asciiTheme="minorHAnsi" w:hAnsiTheme="minorHAnsi" w:cstheme="minorHAnsi"/>
          <w:szCs w:val="24"/>
          <w:lang w:val="cs-CZ"/>
        </w:rPr>
        <w:t>i</w:t>
      </w:r>
      <w:r w:rsidR="009360A1" w:rsidRPr="009360A1">
        <w:rPr>
          <w:rFonts w:asciiTheme="minorHAnsi" w:hAnsiTheme="minorHAnsi" w:cstheme="minorHAnsi"/>
          <w:szCs w:val="24"/>
          <w:lang w:val="cs-CZ"/>
        </w:rPr>
        <w:t xml:space="preserve"> </w:t>
      </w:r>
      <w:r w:rsidRPr="009360A1">
        <w:rPr>
          <w:rFonts w:asciiTheme="minorHAnsi" w:hAnsiTheme="minorHAnsi" w:cstheme="minorHAnsi"/>
          <w:szCs w:val="24"/>
          <w:lang w:val="cs-CZ"/>
        </w:rPr>
        <w:t>na procesu evaluace vysokých škol vyučujících analytickou chemii</w:t>
      </w:r>
      <w:r w:rsidR="005B0853" w:rsidRPr="009360A1">
        <w:rPr>
          <w:rFonts w:asciiTheme="minorHAnsi" w:hAnsiTheme="minorHAnsi" w:cstheme="minorHAnsi"/>
          <w:szCs w:val="24"/>
          <w:lang w:val="cs-CZ"/>
        </w:rPr>
        <w:t xml:space="preserve"> prostřednictvím </w:t>
      </w:r>
      <w:r w:rsidRPr="009360A1">
        <w:rPr>
          <w:rFonts w:asciiTheme="minorHAnsi" w:hAnsiTheme="minorHAnsi" w:cstheme="minorHAnsi"/>
          <w:szCs w:val="24"/>
          <w:lang w:val="cs-CZ"/>
        </w:rPr>
        <w:t>NAU (prof. Barek)</w:t>
      </w:r>
      <w:r w:rsidR="00A61196" w:rsidRPr="009360A1">
        <w:rPr>
          <w:rFonts w:asciiTheme="minorHAnsi" w:hAnsiTheme="minorHAnsi" w:cstheme="minorHAnsi"/>
          <w:szCs w:val="24"/>
          <w:lang w:val="cs-CZ"/>
        </w:rPr>
        <w:t>.</w:t>
      </w:r>
    </w:p>
    <w:p w:rsidR="00D35B65" w:rsidRPr="00D35B65" w:rsidRDefault="0036438B" w:rsidP="00D35B65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D77BAE">
        <w:rPr>
          <w:rFonts w:asciiTheme="minorHAnsi" w:hAnsiTheme="minorHAnsi" w:cstheme="minorHAnsi"/>
          <w:szCs w:val="24"/>
          <w:lang w:val="cs-CZ"/>
        </w:rPr>
        <w:t xml:space="preserve">Prof. Barek </w:t>
      </w:r>
      <w:r w:rsidR="00B75169" w:rsidRPr="00D77BAE">
        <w:rPr>
          <w:rFonts w:asciiTheme="minorHAnsi" w:hAnsiTheme="minorHAnsi" w:cstheme="minorHAnsi"/>
          <w:szCs w:val="24"/>
          <w:lang w:val="cs-CZ"/>
        </w:rPr>
        <w:t xml:space="preserve">zopakoval </w:t>
      </w:r>
      <w:r w:rsidRPr="00D77BAE">
        <w:rPr>
          <w:rFonts w:asciiTheme="minorHAnsi" w:hAnsiTheme="minorHAnsi" w:cstheme="minorHAnsi"/>
          <w:szCs w:val="24"/>
          <w:lang w:val="cs-CZ"/>
        </w:rPr>
        <w:t>n</w:t>
      </w:r>
      <w:r w:rsidR="00B75169" w:rsidRPr="00D77BAE">
        <w:rPr>
          <w:rFonts w:asciiTheme="minorHAnsi" w:hAnsiTheme="minorHAnsi" w:cstheme="minorHAnsi"/>
          <w:szCs w:val="24"/>
          <w:lang w:val="cs-CZ"/>
        </w:rPr>
        <w:t>á</w:t>
      </w:r>
      <w:r w:rsidRPr="00D77BAE">
        <w:rPr>
          <w:rFonts w:asciiTheme="minorHAnsi" w:hAnsiTheme="minorHAnsi" w:cstheme="minorHAnsi"/>
          <w:szCs w:val="24"/>
          <w:lang w:val="cs-CZ"/>
        </w:rPr>
        <w:t>vrh, aby na každém pracovišti členů výboru OSACH proběhl každý rok alespoň jeden seminář pořádaný OSACH, mj. zaměřený na středoškolské studenty.</w:t>
      </w:r>
      <w:r w:rsidR="00D35B65" w:rsidRPr="00D35B65">
        <w:rPr>
          <w:rFonts w:asciiTheme="minorHAnsi" w:hAnsiTheme="minorHAnsi"/>
          <w:szCs w:val="24"/>
          <w:lang w:val="cs-CZ"/>
        </w:rPr>
        <w:t xml:space="preserve"> </w:t>
      </w:r>
    </w:p>
    <w:p w:rsidR="00D35B65" w:rsidRPr="00531C9E" w:rsidRDefault="00D35B65" w:rsidP="00D35B65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>
        <w:rPr>
          <w:rFonts w:asciiTheme="minorHAnsi" w:hAnsiTheme="minorHAnsi"/>
          <w:szCs w:val="24"/>
          <w:lang w:val="cs-CZ"/>
        </w:rPr>
        <w:t xml:space="preserve">Prof. </w:t>
      </w:r>
      <w:r w:rsidRPr="00531C9E">
        <w:rPr>
          <w:rFonts w:asciiTheme="minorHAnsi" w:hAnsiTheme="minorHAnsi"/>
          <w:szCs w:val="24"/>
          <w:lang w:val="cs-CZ"/>
        </w:rPr>
        <w:t xml:space="preserve">Barek informoval o dosavadní spolupráci OSACH s praxí cestou např. přes Radu pro komercializace UK v Praze, s STU Bratislava (ISTRAN, prof. Beinrohr) a </w:t>
      </w:r>
      <w:r>
        <w:rPr>
          <w:rFonts w:asciiTheme="minorHAnsi" w:hAnsiTheme="minorHAnsi"/>
          <w:szCs w:val="24"/>
          <w:lang w:val="cs-CZ"/>
        </w:rPr>
        <w:t>TPU</w:t>
      </w:r>
      <w:r w:rsidRPr="00531C9E">
        <w:rPr>
          <w:rFonts w:asciiTheme="minorHAnsi" w:hAnsiTheme="minorHAnsi"/>
          <w:szCs w:val="24"/>
          <w:lang w:val="cs-CZ"/>
        </w:rPr>
        <w:t xml:space="preserve"> Toms</w:t>
      </w:r>
      <w:r>
        <w:rPr>
          <w:rFonts w:asciiTheme="minorHAnsi" w:hAnsiTheme="minorHAnsi"/>
          <w:szCs w:val="24"/>
          <w:lang w:val="cs-CZ"/>
        </w:rPr>
        <w:t>k</w:t>
      </w:r>
      <w:r w:rsidRPr="00531C9E">
        <w:rPr>
          <w:rFonts w:asciiTheme="minorHAnsi" w:hAnsiTheme="minorHAnsi"/>
          <w:szCs w:val="24"/>
          <w:lang w:val="cs-CZ"/>
        </w:rPr>
        <w:t xml:space="preserve"> (Tomanalit, Prof. Korotkova).</w:t>
      </w:r>
    </w:p>
    <w:p w:rsidR="00AA6D8D" w:rsidRPr="00D77BAE" w:rsidRDefault="00AA6D8D" w:rsidP="00D21DCA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D77BAE">
        <w:rPr>
          <w:rFonts w:asciiTheme="minorHAnsi" w:hAnsiTheme="minorHAnsi" w:cstheme="minorHAnsi"/>
          <w:szCs w:val="24"/>
          <w:lang w:val="cs-CZ"/>
        </w:rPr>
        <w:t>Prof. Barek požádal o stručné hodnocení práce jednotlivých členů výboru v uplynulém období a o</w:t>
      </w:r>
      <w:r w:rsidR="00314F76" w:rsidRPr="00D77BAE">
        <w:rPr>
          <w:rFonts w:asciiTheme="minorHAnsi" w:hAnsiTheme="minorHAnsi" w:cstheme="minorHAnsi"/>
          <w:szCs w:val="24"/>
          <w:lang w:val="cs-CZ"/>
        </w:rPr>
        <w:t> </w:t>
      </w:r>
      <w:r w:rsidRPr="00D77BAE">
        <w:rPr>
          <w:rFonts w:asciiTheme="minorHAnsi" w:hAnsiTheme="minorHAnsi" w:cstheme="minorHAnsi"/>
          <w:szCs w:val="24"/>
          <w:lang w:val="cs-CZ"/>
        </w:rPr>
        <w:t>předpokládaných aktivitách v roce 201</w:t>
      </w:r>
      <w:r w:rsidR="00D77BAE" w:rsidRPr="00D77BAE">
        <w:rPr>
          <w:rFonts w:asciiTheme="minorHAnsi" w:hAnsiTheme="minorHAnsi" w:cstheme="minorHAnsi"/>
          <w:szCs w:val="24"/>
          <w:lang w:val="cs-CZ"/>
        </w:rPr>
        <w:t>9</w:t>
      </w:r>
      <w:r w:rsidR="00707743" w:rsidRPr="00D77BAE">
        <w:rPr>
          <w:rFonts w:asciiTheme="minorHAnsi" w:hAnsiTheme="minorHAnsi" w:cstheme="minorHAnsi"/>
          <w:szCs w:val="24"/>
          <w:lang w:val="cs-CZ"/>
        </w:rPr>
        <w:t>:</w:t>
      </w:r>
    </w:p>
    <w:p w:rsidR="00BD063B" w:rsidRPr="00D77BAE" w:rsidRDefault="00DF442E" w:rsidP="00D35B65">
      <w:pPr>
        <w:numPr>
          <w:ilvl w:val="0"/>
          <w:numId w:val="15"/>
        </w:numPr>
        <w:tabs>
          <w:tab w:val="left" w:pos="426"/>
        </w:tabs>
        <w:rPr>
          <w:rFonts w:asciiTheme="minorHAnsi" w:hAnsiTheme="minorHAnsi" w:cstheme="minorHAnsi"/>
          <w:szCs w:val="24"/>
          <w:lang w:val="cs-CZ"/>
        </w:rPr>
      </w:pPr>
      <w:r w:rsidRPr="00D77BAE">
        <w:rPr>
          <w:rFonts w:asciiTheme="minorHAnsi" w:hAnsiTheme="minorHAnsi" w:cstheme="minorHAnsi"/>
          <w:szCs w:val="24"/>
          <w:lang w:val="cs-CZ"/>
        </w:rPr>
        <w:t>Adam</w:t>
      </w:r>
      <w:r w:rsidR="00BD063B" w:rsidRPr="00D77BAE">
        <w:rPr>
          <w:rFonts w:asciiTheme="minorHAnsi" w:hAnsiTheme="minorHAnsi" w:cstheme="minorHAnsi"/>
          <w:szCs w:val="24"/>
          <w:lang w:val="cs-CZ"/>
        </w:rPr>
        <w:t xml:space="preserve">: </w:t>
      </w:r>
    </w:p>
    <w:p w:rsidR="00BD063B" w:rsidRPr="00D77BAE" w:rsidRDefault="00BD063B" w:rsidP="00D35B65">
      <w:pPr>
        <w:numPr>
          <w:ilvl w:val="0"/>
          <w:numId w:val="15"/>
        </w:numPr>
        <w:tabs>
          <w:tab w:val="left" w:pos="426"/>
        </w:tabs>
        <w:rPr>
          <w:rFonts w:asciiTheme="minorHAnsi" w:hAnsiTheme="minorHAnsi" w:cstheme="minorHAnsi"/>
          <w:szCs w:val="24"/>
          <w:lang w:val="cs-CZ"/>
        </w:rPr>
      </w:pPr>
      <w:r w:rsidRPr="00D77BAE">
        <w:rPr>
          <w:rFonts w:asciiTheme="minorHAnsi" w:hAnsiTheme="minorHAnsi" w:cstheme="minorHAnsi"/>
          <w:szCs w:val="24"/>
          <w:lang w:val="cs-CZ"/>
        </w:rPr>
        <w:t xml:space="preserve">Barek: </w:t>
      </w:r>
      <w:r w:rsidR="00D77BAE" w:rsidRPr="00D77BAE">
        <w:rPr>
          <w:rFonts w:asciiTheme="minorHAnsi" w:hAnsiTheme="minorHAnsi" w:cstheme="minorHAnsi"/>
          <w:szCs w:val="24"/>
          <w:lang w:val="cs-CZ"/>
        </w:rPr>
        <w:t xml:space="preserve">Funkce předsedy OSACH, </w:t>
      </w:r>
      <w:r w:rsidR="004E586F" w:rsidRPr="00D77BAE">
        <w:rPr>
          <w:rFonts w:asciiTheme="minorHAnsi" w:hAnsiTheme="minorHAnsi" w:cstheme="minorHAnsi"/>
          <w:szCs w:val="24"/>
          <w:lang w:val="cs-CZ"/>
        </w:rPr>
        <w:t xml:space="preserve">HV </w:t>
      </w:r>
      <w:r w:rsidR="005B0853">
        <w:rPr>
          <w:rFonts w:asciiTheme="minorHAnsi" w:hAnsiTheme="minorHAnsi" w:cstheme="minorHAnsi"/>
          <w:szCs w:val="24"/>
          <w:lang w:val="cs-CZ"/>
        </w:rPr>
        <w:t>ČSC</w:t>
      </w:r>
      <w:r w:rsidR="009360A1">
        <w:rPr>
          <w:rFonts w:asciiTheme="minorHAnsi" w:hAnsiTheme="minorHAnsi" w:cstheme="minorHAnsi"/>
          <w:szCs w:val="24"/>
          <w:lang w:val="cs-CZ"/>
        </w:rPr>
        <w:t>h</w:t>
      </w:r>
      <w:r w:rsidR="004E586F" w:rsidRPr="00D77BAE">
        <w:rPr>
          <w:rFonts w:asciiTheme="minorHAnsi" w:hAnsiTheme="minorHAnsi" w:cstheme="minorHAnsi"/>
          <w:szCs w:val="24"/>
          <w:lang w:val="cs-CZ"/>
        </w:rPr>
        <w:t xml:space="preserve">, </w:t>
      </w:r>
      <w:r w:rsidRPr="00D77BAE">
        <w:rPr>
          <w:rFonts w:asciiTheme="minorHAnsi" w:hAnsiTheme="minorHAnsi" w:cstheme="minorHAnsi"/>
          <w:szCs w:val="24"/>
          <w:lang w:val="cs-CZ"/>
        </w:rPr>
        <w:t xml:space="preserve">Soutěž O cenu Karla Štulíka, Cena firmy Metrohm, Heyrovského přednáška, semináře na PřF UK v Praze a VŠCHT Praha, </w:t>
      </w:r>
      <w:r w:rsidR="007C0556" w:rsidRPr="00D77BAE">
        <w:rPr>
          <w:rFonts w:asciiTheme="minorHAnsi" w:hAnsiTheme="minorHAnsi" w:cstheme="minorHAnsi"/>
          <w:szCs w:val="24"/>
          <w:lang w:val="cs-CZ"/>
        </w:rPr>
        <w:t>a</w:t>
      </w:r>
      <w:r w:rsidR="009360A1">
        <w:rPr>
          <w:rFonts w:asciiTheme="minorHAnsi" w:hAnsiTheme="minorHAnsi" w:cstheme="minorHAnsi"/>
          <w:szCs w:val="24"/>
          <w:lang w:val="cs-CZ"/>
        </w:rPr>
        <w:t> </w:t>
      </w:r>
      <w:r w:rsidR="007C0556" w:rsidRPr="00D77BAE">
        <w:rPr>
          <w:rFonts w:asciiTheme="minorHAnsi" w:hAnsiTheme="minorHAnsi" w:cstheme="minorHAnsi"/>
          <w:szCs w:val="24"/>
          <w:lang w:val="cs-CZ"/>
        </w:rPr>
        <w:t>další aktivity uvedené výše.</w:t>
      </w:r>
    </w:p>
    <w:p w:rsidR="00935E27" w:rsidRPr="00D77BAE" w:rsidRDefault="00935E27" w:rsidP="00D35B65">
      <w:pPr>
        <w:numPr>
          <w:ilvl w:val="0"/>
          <w:numId w:val="15"/>
        </w:numPr>
        <w:tabs>
          <w:tab w:val="left" w:pos="426"/>
        </w:tabs>
        <w:rPr>
          <w:rFonts w:asciiTheme="minorHAnsi" w:hAnsiTheme="minorHAnsi" w:cstheme="minorHAnsi"/>
          <w:szCs w:val="24"/>
          <w:lang w:val="cs-CZ"/>
        </w:rPr>
      </w:pPr>
      <w:r w:rsidRPr="00D77BAE">
        <w:rPr>
          <w:rFonts w:asciiTheme="minorHAnsi" w:hAnsiTheme="minorHAnsi" w:cstheme="minorHAnsi"/>
          <w:szCs w:val="24"/>
          <w:lang w:val="cs-CZ"/>
        </w:rPr>
        <w:t xml:space="preserve">Fojta: </w:t>
      </w:r>
      <w:r w:rsidR="00FD47E7" w:rsidRPr="00D77BAE">
        <w:rPr>
          <w:rFonts w:asciiTheme="minorHAnsi" w:hAnsiTheme="minorHAnsi" w:cstheme="minorHAnsi"/>
          <w:szCs w:val="24"/>
          <w:lang w:val="cs-CZ"/>
        </w:rPr>
        <w:t xml:space="preserve">Potlachy, </w:t>
      </w:r>
      <w:r w:rsidR="00D87CBF" w:rsidRPr="00D77BAE">
        <w:rPr>
          <w:rFonts w:asciiTheme="minorHAnsi" w:hAnsiTheme="minorHAnsi" w:cstheme="minorHAnsi"/>
          <w:szCs w:val="24"/>
          <w:lang w:val="cs-CZ"/>
        </w:rPr>
        <w:t>Sjezd chemických společností</w:t>
      </w:r>
      <w:r w:rsidR="004E586F" w:rsidRPr="00D77BAE">
        <w:rPr>
          <w:rFonts w:asciiTheme="minorHAnsi" w:hAnsiTheme="minorHAnsi" w:cstheme="minorHAnsi"/>
          <w:szCs w:val="24"/>
          <w:lang w:val="cs-CZ"/>
        </w:rPr>
        <w:t>,</w:t>
      </w:r>
      <w:r w:rsidR="00F70B85" w:rsidRPr="00D77BAE">
        <w:rPr>
          <w:rFonts w:asciiTheme="minorHAnsi" w:hAnsiTheme="minorHAnsi" w:cstheme="minorHAnsi"/>
          <w:szCs w:val="24"/>
          <w:lang w:val="cs-CZ"/>
        </w:rPr>
        <w:t xml:space="preserve"> koordinace spolupráce s OS elektrochemie</w:t>
      </w:r>
      <w:r w:rsidR="000B1431" w:rsidRPr="00D77BAE">
        <w:rPr>
          <w:rFonts w:asciiTheme="minorHAnsi" w:hAnsiTheme="minorHAnsi" w:cstheme="minorHAnsi"/>
          <w:szCs w:val="24"/>
          <w:lang w:val="cs-CZ"/>
        </w:rPr>
        <w:t>, obnovení Heyrovský-Ilkovič-Nernst Lecture</w:t>
      </w:r>
      <w:r w:rsidR="00F70B85" w:rsidRPr="00D77BAE">
        <w:rPr>
          <w:rFonts w:asciiTheme="minorHAnsi" w:hAnsiTheme="minorHAnsi" w:cstheme="minorHAnsi"/>
          <w:szCs w:val="24"/>
          <w:lang w:val="cs-CZ"/>
        </w:rPr>
        <w:t>.</w:t>
      </w:r>
    </w:p>
    <w:p w:rsidR="00935E27" w:rsidRPr="00D77BAE" w:rsidRDefault="000268A8" w:rsidP="00D35B65">
      <w:pPr>
        <w:numPr>
          <w:ilvl w:val="0"/>
          <w:numId w:val="15"/>
        </w:numPr>
        <w:tabs>
          <w:tab w:val="left" w:pos="426"/>
        </w:tabs>
        <w:rPr>
          <w:rFonts w:asciiTheme="minorHAnsi" w:hAnsiTheme="minorHAnsi" w:cstheme="minorHAnsi"/>
          <w:szCs w:val="24"/>
          <w:lang w:val="cs-CZ"/>
        </w:rPr>
      </w:pPr>
      <w:r w:rsidRPr="00D77BAE">
        <w:rPr>
          <w:rFonts w:asciiTheme="minorHAnsi" w:hAnsiTheme="minorHAnsi" w:cstheme="minorHAnsi"/>
          <w:szCs w:val="24"/>
          <w:lang w:val="cs-CZ"/>
        </w:rPr>
        <w:t>Kafka</w:t>
      </w:r>
      <w:r w:rsidR="00935E27" w:rsidRPr="00D77BAE">
        <w:rPr>
          <w:rFonts w:asciiTheme="minorHAnsi" w:hAnsiTheme="minorHAnsi" w:cstheme="minorHAnsi"/>
          <w:szCs w:val="24"/>
          <w:lang w:val="cs-CZ"/>
        </w:rPr>
        <w:t xml:space="preserve">: </w:t>
      </w:r>
      <w:r w:rsidR="00D35B65" w:rsidRPr="00D77BAE">
        <w:rPr>
          <w:rFonts w:asciiTheme="minorHAnsi" w:hAnsiTheme="minorHAnsi" w:cstheme="minorHAnsi"/>
          <w:szCs w:val="24"/>
          <w:lang w:val="cs-CZ"/>
        </w:rPr>
        <w:t>Uspořádání série odborných přednášek.</w:t>
      </w:r>
    </w:p>
    <w:p w:rsidR="00BD063B" w:rsidRPr="00D77BAE" w:rsidRDefault="00BD063B" w:rsidP="00D35B65">
      <w:pPr>
        <w:numPr>
          <w:ilvl w:val="0"/>
          <w:numId w:val="15"/>
        </w:numPr>
        <w:tabs>
          <w:tab w:val="left" w:pos="426"/>
        </w:tabs>
        <w:rPr>
          <w:rFonts w:asciiTheme="minorHAnsi" w:hAnsiTheme="minorHAnsi" w:cstheme="minorHAnsi"/>
          <w:szCs w:val="24"/>
          <w:lang w:val="cs-CZ"/>
        </w:rPr>
      </w:pPr>
      <w:r w:rsidRPr="00D77BAE">
        <w:rPr>
          <w:rFonts w:asciiTheme="minorHAnsi" w:hAnsiTheme="minorHAnsi" w:cstheme="minorHAnsi"/>
          <w:szCs w:val="24"/>
          <w:lang w:val="cs-CZ"/>
        </w:rPr>
        <w:t xml:space="preserve">Kanický: </w:t>
      </w:r>
      <w:r w:rsidR="000545C1" w:rsidRPr="00D77BAE">
        <w:rPr>
          <w:rFonts w:asciiTheme="minorHAnsi" w:hAnsiTheme="minorHAnsi" w:cstheme="minorHAnsi"/>
          <w:szCs w:val="24"/>
          <w:lang w:val="cs-CZ"/>
        </w:rPr>
        <w:t>Společné akce s</w:t>
      </w:r>
      <w:r w:rsidR="00092E65" w:rsidRPr="00D77BAE">
        <w:rPr>
          <w:rFonts w:asciiTheme="minorHAnsi" w:hAnsiTheme="minorHAnsi" w:cstheme="minorHAnsi"/>
          <w:szCs w:val="24"/>
          <w:lang w:val="cs-CZ"/>
        </w:rPr>
        <w:t xml:space="preserve"> OS spektroskopie</w:t>
      </w:r>
      <w:r w:rsidR="00D803C7" w:rsidRPr="00D77BAE">
        <w:rPr>
          <w:rFonts w:asciiTheme="minorHAnsi" w:hAnsiTheme="minorHAnsi" w:cstheme="minorHAnsi"/>
          <w:szCs w:val="24"/>
          <w:lang w:val="cs-CZ"/>
        </w:rPr>
        <w:t>, Cena Karla Štulíka</w:t>
      </w:r>
    </w:p>
    <w:p w:rsidR="00F62CA0" w:rsidRPr="00D77BAE" w:rsidRDefault="00F62CA0" w:rsidP="00D35B65">
      <w:pPr>
        <w:numPr>
          <w:ilvl w:val="0"/>
          <w:numId w:val="15"/>
        </w:numPr>
        <w:tabs>
          <w:tab w:val="left" w:pos="426"/>
        </w:tabs>
        <w:rPr>
          <w:rFonts w:asciiTheme="minorHAnsi" w:hAnsiTheme="minorHAnsi" w:cstheme="minorHAnsi"/>
          <w:szCs w:val="24"/>
          <w:lang w:val="cs-CZ"/>
        </w:rPr>
      </w:pPr>
      <w:r w:rsidRPr="00D77BAE">
        <w:rPr>
          <w:rFonts w:asciiTheme="minorHAnsi" w:hAnsiTheme="minorHAnsi" w:cstheme="minorHAnsi"/>
          <w:szCs w:val="24"/>
          <w:lang w:val="cs-CZ"/>
        </w:rPr>
        <w:t xml:space="preserve">Kříženecká: </w:t>
      </w:r>
    </w:p>
    <w:p w:rsidR="00BD063B" w:rsidRPr="00D77BAE" w:rsidRDefault="00BD063B" w:rsidP="00D35B65">
      <w:pPr>
        <w:numPr>
          <w:ilvl w:val="0"/>
          <w:numId w:val="15"/>
        </w:numPr>
        <w:tabs>
          <w:tab w:val="left" w:pos="426"/>
        </w:tabs>
        <w:rPr>
          <w:rFonts w:asciiTheme="minorHAnsi" w:hAnsiTheme="minorHAnsi" w:cstheme="minorHAnsi"/>
          <w:szCs w:val="24"/>
          <w:lang w:val="cs-CZ"/>
        </w:rPr>
      </w:pPr>
      <w:r w:rsidRPr="00D77BAE">
        <w:rPr>
          <w:rFonts w:asciiTheme="minorHAnsi" w:hAnsiTheme="minorHAnsi" w:cstheme="minorHAnsi"/>
          <w:szCs w:val="24"/>
          <w:lang w:val="cs-CZ"/>
        </w:rPr>
        <w:t>Mestek: Semináře s VŠCHT Praha</w:t>
      </w:r>
      <w:r w:rsidR="00707743" w:rsidRPr="00D77BAE">
        <w:rPr>
          <w:rFonts w:asciiTheme="minorHAnsi" w:hAnsiTheme="minorHAnsi" w:cstheme="minorHAnsi"/>
          <w:szCs w:val="24"/>
          <w:lang w:val="cs-CZ"/>
        </w:rPr>
        <w:t>, Perspektivy v analytické chemii, Cena Karla Štulíka</w:t>
      </w:r>
      <w:r w:rsidRPr="00D77BAE">
        <w:rPr>
          <w:rFonts w:asciiTheme="minorHAnsi" w:hAnsiTheme="minorHAnsi" w:cstheme="minorHAnsi"/>
          <w:szCs w:val="24"/>
          <w:lang w:val="cs-CZ"/>
        </w:rPr>
        <w:t>.</w:t>
      </w:r>
    </w:p>
    <w:p w:rsidR="00F62CA0" w:rsidRPr="00D77BAE" w:rsidRDefault="00F62CA0" w:rsidP="00D35B65">
      <w:pPr>
        <w:numPr>
          <w:ilvl w:val="0"/>
          <w:numId w:val="15"/>
        </w:numPr>
        <w:tabs>
          <w:tab w:val="left" w:pos="426"/>
        </w:tabs>
        <w:rPr>
          <w:rFonts w:asciiTheme="minorHAnsi" w:hAnsiTheme="minorHAnsi" w:cstheme="minorHAnsi"/>
          <w:szCs w:val="24"/>
          <w:lang w:val="cs-CZ"/>
        </w:rPr>
      </w:pPr>
      <w:r w:rsidRPr="00D77BAE">
        <w:rPr>
          <w:rFonts w:asciiTheme="minorHAnsi" w:hAnsiTheme="minorHAnsi" w:cstheme="minorHAnsi"/>
          <w:szCs w:val="24"/>
          <w:lang w:val="cs-CZ"/>
        </w:rPr>
        <w:lastRenderedPageBreak/>
        <w:t xml:space="preserve">Mucha: </w:t>
      </w:r>
    </w:p>
    <w:p w:rsidR="00BD063B" w:rsidRPr="00D77BAE" w:rsidRDefault="00BD063B" w:rsidP="00D35B65">
      <w:pPr>
        <w:numPr>
          <w:ilvl w:val="0"/>
          <w:numId w:val="15"/>
        </w:numPr>
        <w:tabs>
          <w:tab w:val="left" w:pos="426"/>
        </w:tabs>
        <w:rPr>
          <w:rFonts w:asciiTheme="minorHAnsi" w:hAnsiTheme="minorHAnsi" w:cstheme="minorHAnsi"/>
          <w:szCs w:val="24"/>
          <w:lang w:val="cs-CZ"/>
        </w:rPr>
      </w:pPr>
      <w:r w:rsidRPr="00D77BAE">
        <w:rPr>
          <w:rFonts w:asciiTheme="minorHAnsi" w:hAnsiTheme="minorHAnsi" w:cstheme="minorHAnsi"/>
          <w:szCs w:val="24"/>
          <w:lang w:val="cs-CZ"/>
        </w:rPr>
        <w:t xml:space="preserve">Navrátil: </w:t>
      </w:r>
      <w:r w:rsidR="00D77BAE" w:rsidRPr="00D77BAE">
        <w:rPr>
          <w:rFonts w:asciiTheme="minorHAnsi" w:hAnsiTheme="minorHAnsi" w:cstheme="minorHAnsi"/>
          <w:szCs w:val="24"/>
          <w:lang w:val="cs-CZ"/>
        </w:rPr>
        <w:t>F</w:t>
      </w:r>
      <w:r w:rsidRPr="00D77BAE">
        <w:rPr>
          <w:rFonts w:asciiTheme="minorHAnsi" w:hAnsiTheme="minorHAnsi" w:cstheme="minorHAnsi"/>
          <w:szCs w:val="24"/>
          <w:lang w:val="cs-CZ"/>
        </w:rPr>
        <w:t>unkce tajemníka</w:t>
      </w:r>
      <w:r w:rsidR="00D77BAE" w:rsidRPr="00D77BAE">
        <w:rPr>
          <w:rFonts w:asciiTheme="minorHAnsi" w:hAnsiTheme="minorHAnsi" w:cstheme="minorHAnsi"/>
          <w:szCs w:val="24"/>
          <w:lang w:val="cs-CZ"/>
        </w:rPr>
        <w:t xml:space="preserve"> OSACH</w:t>
      </w:r>
      <w:r w:rsidRPr="00D77BAE">
        <w:rPr>
          <w:rFonts w:asciiTheme="minorHAnsi" w:hAnsiTheme="minorHAnsi" w:cstheme="minorHAnsi"/>
          <w:szCs w:val="24"/>
          <w:lang w:val="cs-CZ"/>
        </w:rPr>
        <w:t xml:space="preserve">, </w:t>
      </w:r>
      <w:r w:rsidR="004E586F" w:rsidRPr="00D77BAE">
        <w:rPr>
          <w:rFonts w:asciiTheme="minorHAnsi" w:hAnsiTheme="minorHAnsi" w:cstheme="minorHAnsi"/>
          <w:szCs w:val="24"/>
          <w:lang w:val="cs-CZ"/>
        </w:rPr>
        <w:t xml:space="preserve">předsednictvo HV </w:t>
      </w:r>
      <w:r w:rsidR="00FC4BE5" w:rsidRPr="00D77BAE">
        <w:rPr>
          <w:rFonts w:asciiTheme="minorHAnsi" w:hAnsiTheme="minorHAnsi" w:cstheme="minorHAnsi"/>
          <w:szCs w:val="24"/>
          <w:lang w:val="cs-CZ"/>
        </w:rPr>
        <w:t>ČSC</w:t>
      </w:r>
      <w:r w:rsidR="005B0853">
        <w:rPr>
          <w:rFonts w:asciiTheme="minorHAnsi" w:hAnsiTheme="minorHAnsi" w:cstheme="minorHAnsi"/>
          <w:szCs w:val="24"/>
          <w:lang w:val="cs-CZ"/>
        </w:rPr>
        <w:t>H</w:t>
      </w:r>
      <w:r w:rsidR="004E586F" w:rsidRPr="00D77BAE">
        <w:rPr>
          <w:rFonts w:asciiTheme="minorHAnsi" w:hAnsiTheme="minorHAnsi" w:cstheme="minorHAnsi"/>
          <w:szCs w:val="24"/>
          <w:lang w:val="cs-CZ"/>
        </w:rPr>
        <w:t xml:space="preserve">, </w:t>
      </w:r>
      <w:r w:rsidRPr="00D77BAE">
        <w:rPr>
          <w:rFonts w:asciiTheme="minorHAnsi" w:hAnsiTheme="minorHAnsi" w:cstheme="minorHAnsi"/>
          <w:szCs w:val="24"/>
          <w:lang w:val="cs-CZ"/>
        </w:rPr>
        <w:t>administrativa OSACH, Heyrovského přednáška</w:t>
      </w:r>
      <w:r w:rsidR="00041F23" w:rsidRPr="00D77BAE">
        <w:rPr>
          <w:rFonts w:asciiTheme="minorHAnsi" w:hAnsiTheme="minorHAnsi" w:cstheme="minorHAnsi"/>
          <w:szCs w:val="24"/>
          <w:lang w:val="cs-CZ"/>
        </w:rPr>
        <w:t xml:space="preserve">, </w:t>
      </w:r>
      <w:r w:rsidR="00F70B85" w:rsidRPr="00D77BAE">
        <w:rPr>
          <w:rFonts w:asciiTheme="minorHAnsi" w:hAnsiTheme="minorHAnsi" w:cstheme="minorHAnsi"/>
          <w:szCs w:val="24"/>
          <w:lang w:val="cs-CZ"/>
        </w:rPr>
        <w:t>koordinace spolupráce s OS elektrochemie</w:t>
      </w:r>
      <w:r w:rsidR="00606709" w:rsidRPr="00D77BAE">
        <w:rPr>
          <w:rFonts w:asciiTheme="minorHAnsi" w:hAnsiTheme="minorHAnsi" w:cstheme="minorHAnsi"/>
          <w:szCs w:val="24"/>
          <w:lang w:val="cs-CZ"/>
        </w:rPr>
        <w:t>, Potlachy</w:t>
      </w:r>
      <w:r w:rsidR="00F70B85" w:rsidRPr="00D77BAE">
        <w:rPr>
          <w:rFonts w:asciiTheme="minorHAnsi" w:hAnsiTheme="minorHAnsi" w:cstheme="minorHAnsi"/>
          <w:szCs w:val="24"/>
          <w:lang w:val="cs-CZ"/>
        </w:rPr>
        <w:t>.</w:t>
      </w:r>
    </w:p>
    <w:p w:rsidR="00BD063B" w:rsidRPr="00D77BAE" w:rsidRDefault="00BD063B" w:rsidP="00D35B65">
      <w:pPr>
        <w:numPr>
          <w:ilvl w:val="0"/>
          <w:numId w:val="15"/>
        </w:numPr>
        <w:tabs>
          <w:tab w:val="left" w:pos="426"/>
        </w:tabs>
        <w:rPr>
          <w:rFonts w:asciiTheme="minorHAnsi" w:hAnsiTheme="minorHAnsi" w:cstheme="minorHAnsi"/>
          <w:szCs w:val="24"/>
          <w:lang w:val="cs-CZ"/>
        </w:rPr>
      </w:pPr>
      <w:r w:rsidRPr="00D77BAE">
        <w:rPr>
          <w:rFonts w:asciiTheme="minorHAnsi" w:hAnsiTheme="minorHAnsi" w:cstheme="minorHAnsi"/>
          <w:szCs w:val="24"/>
          <w:lang w:val="cs-CZ"/>
        </w:rPr>
        <w:t xml:space="preserve">Schwarzová: semináře firmy Metrohm, </w:t>
      </w:r>
      <w:r w:rsidR="00DF442E" w:rsidRPr="00D77BAE">
        <w:rPr>
          <w:rFonts w:asciiTheme="minorHAnsi" w:hAnsiTheme="minorHAnsi" w:cstheme="minorHAnsi"/>
          <w:szCs w:val="24"/>
          <w:lang w:val="cs-CZ"/>
        </w:rPr>
        <w:t>Potlach</w:t>
      </w:r>
      <w:r w:rsidR="00282E0C" w:rsidRPr="00D77BAE">
        <w:rPr>
          <w:rFonts w:asciiTheme="minorHAnsi" w:hAnsiTheme="minorHAnsi" w:cstheme="minorHAnsi"/>
          <w:szCs w:val="24"/>
          <w:lang w:val="cs-CZ"/>
        </w:rPr>
        <w:t>y</w:t>
      </w:r>
      <w:r w:rsidR="00DF442E" w:rsidRPr="00D77BAE">
        <w:rPr>
          <w:rFonts w:asciiTheme="minorHAnsi" w:hAnsiTheme="minorHAnsi" w:cstheme="minorHAnsi"/>
          <w:szCs w:val="24"/>
          <w:lang w:val="cs-CZ"/>
        </w:rPr>
        <w:t xml:space="preserve">, </w:t>
      </w:r>
      <w:r w:rsidRPr="00D77BAE">
        <w:rPr>
          <w:rFonts w:asciiTheme="minorHAnsi" w:hAnsiTheme="minorHAnsi" w:cstheme="minorHAnsi"/>
          <w:szCs w:val="24"/>
          <w:lang w:val="cs-CZ"/>
        </w:rPr>
        <w:t>revizní komise</w:t>
      </w:r>
      <w:r w:rsidR="004E586F" w:rsidRPr="00D77BAE">
        <w:rPr>
          <w:rFonts w:asciiTheme="minorHAnsi" w:hAnsiTheme="minorHAnsi" w:cstheme="minorHAnsi"/>
          <w:szCs w:val="24"/>
          <w:lang w:val="cs-CZ"/>
        </w:rPr>
        <w:t xml:space="preserve"> </w:t>
      </w:r>
      <w:r w:rsidR="00817B25" w:rsidRPr="00D77BAE">
        <w:rPr>
          <w:rFonts w:asciiTheme="minorHAnsi" w:hAnsiTheme="minorHAnsi" w:cstheme="minorHAnsi"/>
          <w:szCs w:val="24"/>
          <w:lang w:val="cs-CZ"/>
        </w:rPr>
        <w:t>ČSC</w:t>
      </w:r>
      <w:r w:rsidR="005B0853">
        <w:rPr>
          <w:rFonts w:asciiTheme="minorHAnsi" w:hAnsiTheme="minorHAnsi" w:cstheme="minorHAnsi"/>
          <w:szCs w:val="24"/>
          <w:lang w:val="cs-CZ"/>
        </w:rPr>
        <w:t>H</w:t>
      </w:r>
      <w:r w:rsidRPr="00D77BAE">
        <w:rPr>
          <w:rFonts w:asciiTheme="minorHAnsi" w:hAnsiTheme="minorHAnsi" w:cstheme="minorHAnsi"/>
          <w:szCs w:val="24"/>
          <w:lang w:val="cs-CZ"/>
        </w:rPr>
        <w:t>.</w:t>
      </w:r>
    </w:p>
    <w:p w:rsidR="00BD063B" w:rsidRPr="00531C9E" w:rsidRDefault="00BD063B" w:rsidP="00D35B65">
      <w:pPr>
        <w:numPr>
          <w:ilvl w:val="0"/>
          <w:numId w:val="15"/>
        </w:numPr>
        <w:tabs>
          <w:tab w:val="left" w:pos="426"/>
        </w:tabs>
        <w:rPr>
          <w:rFonts w:asciiTheme="minorHAnsi" w:hAnsiTheme="minorHAnsi" w:cstheme="minorHAnsi"/>
          <w:szCs w:val="24"/>
          <w:lang w:val="cs-CZ"/>
        </w:rPr>
      </w:pPr>
      <w:r w:rsidRPr="00D77BAE">
        <w:rPr>
          <w:rFonts w:asciiTheme="minorHAnsi" w:hAnsiTheme="minorHAnsi" w:cstheme="minorHAnsi"/>
          <w:szCs w:val="24"/>
          <w:lang w:val="cs-CZ"/>
        </w:rPr>
        <w:t xml:space="preserve">Skopalová: </w:t>
      </w:r>
      <w:r w:rsidR="00A17570" w:rsidRPr="00D77BAE">
        <w:rPr>
          <w:rFonts w:asciiTheme="minorHAnsi" w:hAnsiTheme="minorHAnsi" w:cstheme="minorHAnsi"/>
          <w:szCs w:val="24"/>
          <w:lang w:val="cs-CZ"/>
        </w:rPr>
        <w:t>Uspořádání série odborných přednášek</w:t>
      </w:r>
      <w:r w:rsidR="00092E65" w:rsidRPr="00D77BAE">
        <w:rPr>
          <w:rFonts w:asciiTheme="minorHAnsi" w:hAnsiTheme="minorHAnsi" w:cstheme="minorHAnsi"/>
          <w:szCs w:val="24"/>
          <w:lang w:val="cs-CZ"/>
        </w:rPr>
        <w:t>.</w:t>
      </w:r>
    </w:p>
    <w:p w:rsidR="00BD063B" w:rsidRPr="00D77BAE" w:rsidRDefault="00BD063B" w:rsidP="00D35B65">
      <w:pPr>
        <w:numPr>
          <w:ilvl w:val="0"/>
          <w:numId w:val="15"/>
        </w:numPr>
        <w:tabs>
          <w:tab w:val="left" w:pos="426"/>
        </w:tabs>
        <w:rPr>
          <w:rFonts w:asciiTheme="minorHAnsi" w:hAnsiTheme="minorHAnsi" w:cstheme="minorHAnsi"/>
          <w:szCs w:val="24"/>
          <w:lang w:val="cs-CZ"/>
        </w:rPr>
      </w:pPr>
      <w:r w:rsidRPr="00D77BAE">
        <w:rPr>
          <w:rFonts w:asciiTheme="minorHAnsi" w:hAnsiTheme="minorHAnsi" w:cstheme="minorHAnsi"/>
          <w:szCs w:val="24"/>
          <w:lang w:val="cs-CZ"/>
        </w:rPr>
        <w:t>Sobotníková: Styk s OS chromatografie a elektroforézy, semináře na PřF UK v Praze a</w:t>
      </w:r>
      <w:r w:rsidR="00D803C7" w:rsidRPr="00D77BAE">
        <w:rPr>
          <w:rFonts w:asciiTheme="minorHAnsi" w:hAnsiTheme="minorHAnsi" w:cstheme="minorHAnsi"/>
          <w:szCs w:val="24"/>
          <w:lang w:val="cs-CZ"/>
        </w:rPr>
        <w:t> </w:t>
      </w:r>
      <w:r w:rsidRPr="00D77BAE">
        <w:rPr>
          <w:rFonts w:asciiTheme="minorHAnsi" w:hAnsiTheme="minorHAnsi" w:cstheme="minorHAnsi"/>
          <w:szCs w:val="24"/>
          <w:lang w:val="cs-CZ"/>
        </w:rPr>
        <w:t>VŠCHT Praha</w:t>
      </w:r>
      <w:r w:rsidR="00F15C05" w:rsidRPr="00D77BAE">
        <w:rPr>
          <w:rFonts w:asciiTheme="minorHAnsi" w:hAnsiTheme="minorHAnsi" w:cstheme="minorHAnsi"/>
          <w:szCs w:val="24"/>
          <w:lang w:val="cs-CZ"/>
        </w:rPr>
        <w:t>, série přednášek Quo Vadis</w:t>
      </w:r>
      <w:r w:rsidR="00F70B85" w:rsidRPr="00D77BAE">
        <w:rPr>
          <w:rFonts w:asciiTheme="minorHAnsi" w:hAnsiTheme="minorHAnsi" w:cstheme="minorHAnsi"/>
          <w:szCs w:val="24"/>
          <w:lang w:val="cs-CZ"/>
        </w:rPr>
        <w:t xml:space="preserve">, popularizace analytické chemie pro </w:t>
      </w:r>
      <w:r w:rsidR="00F70B85" w:rsidRPr="00555D32">
        <w:rPr>
          <w:rFonts w:asciiTheme="minorHAnsi" w:hAnsiTheme="minorHAnsi" w:cstheme="minorHAnsi"/>
          <w:szCs w:val="24"/>
          <w:lang w:val="cs-CZ"/>
        </w:rPr>
        <w:t>středoškolské studenty</w:t>
      </w:r>
      <w:r w:rsidR="00555D32" w:rsidRPr="00555D32">
        <w:rPr>
          <w:rFonts w:asciiTheme="minorHAnsi" w:hAnsiTheme="minorHAnsi" w:cstheme="minorHAnsi"/>
          <w:szCs w:val="24"/>
          <w:lang w:val="cs-CZ"/>
        </w:rPr>
        <w:t xml:space="preserve"> (Cesta do hlubin studia chemie)</w:t>
      </w:r>
      <w:r w:rsidR="00F70B85" w:rsidRPr="00D77BAE">
        <w:rPr>
          <w:rFonts w:asciiTheme="minorHAnsi" w:hAnsiTheme="minorHAnsi" w:cstheme="minorHAnsi"/>
          <w:szCs w:val="24"/>
          <w:lang w:val="cs-CZ"/>
        </w:rPr>
        <w:t>.</w:t>
      </w:r>
    </w:p>
    <w:p w:rsidR="00935E27" w:rsidRPr="00D77BAE" w:rsidRDefault="00935E27" w:rsidP="00D35B65">
      <w:pPr>
        <w:numPr>
          <w:ilvl w:val="0"/>
          <w:numId w:val="15"/>
        </w:numPr>
        <w:tabs>
          <w:tab w:val="left" w:pos="426"/>
        </w:tabs>
        <w:rPr>
          <w:rFonts w:asciiTheme="minorHAnsi" w:hAnsiTheme="minorHAnsi" w:cstheme="minorHAnsi"/>
          <w:szCs w:val="24"/>
          <w:lang w:val="cs-CZ"/>
        </w:rPr>
      </w:pPr>
      <w:r w:rsidRPr="00D77BAE">
        <w:rPr>
          <w:rFonts w:asciiTheme="minorHAnsi" w:hAnsiTheme="minorHAnsi" w:cstheme="minorHAnsi"/>
          <w:szCs w:val="24"/>
          <w:lang w:val="cs-CZ"/>
        </w:rPr>
        <w:t>Šelešovská:</w:t>
      </w:r>
      <w:r w:rsidR="000268A8" w:rsidRPr="00D77BAE">
        <w:rPr>
          <w:rFonts w:asciiTheme="minorHAnsi" w:hAnsiTheme="minorHAnsi" w:cstheme="minorHAnsi"/>
          <w:szCs w:val="24"/>
          <w:lang w:val="cs-CZ"/>
        </w:rPr>
        <w:t xml:space="preserve"> </w:t>
      </w:r>
      <w:r w:rsidR="00415DDA" w:rsidRPr="00D77BAE">
        <w:rPr>
          <w:rFonts w:asciiTheme="minorHAnsi" w:hAnsiTheme="minorHAnsi" w:cstheme="minorHAnsi"/>
          <w:szCs w:val="24"/>
          <w:lang w:val="cs-CZ"/>
        </w:rPr>
        <w:t>Uspořádání série odborných přednášek</w:t>
      </w:r>
      <w:r w:rsidR="00606709" w:rsidRPr="00D77BAE">
        <w:rPr>
          <w:rFonts w:asciiTheme="minorHAnsi" w:hAnsiTheme="minorHAnsi" w:cstheme="minorHAnsi"/>
          <w:szCs w:val="24"/>
          <w:lang w:val="cs-CZ"/>
        </w:rPr>
        <w:t>.</w:t>
      </w:r>
    </w:p>
    <w:p w:rsidR="00BD063B" w:rsidRPr="00D77BAE" w:rsidRDefault="00BD063B" w:rsidP="00D35B65">
      <w:pPr>
        <w:numPr>
          <w:ilvl w:val="0"/>
          <w:numId w:val="15"/>
        </w:numPr>
        <w:tabs>
          <w:tab w:val="left" w:pos="426"/>
        </w:tabs>
        <w:rPr>
          <w:rFonts w:asciiTheme="minorHAnsi" w:hAnsiTheme="minorHAnsi" w:cstheme="minorHAnsi"/>
          <w:szCs w:val="24"/>
          <w:lang w:val="cs-CZ"/>
        </w:rPr>
      </w:pPr>
      <w:r w:rsidRPr="00D77BAE">
        <w:rPr>
          <w:rFonts w:asciiTheme="minorHAnsi" w:hAnsiTheme="minorHAnsi" w:cstheme="minorHAnsi"/>
          <w:szCs w:val="24"/>
          <w:lang w:val="cs-CZ"/>
        </w:rPr>
        <w:t>Vyskočil: Soutěž O cenu Karla Štulíka, sborník z této ceny, elektronické vydání čísla Czech Chemical Society Symposium Series (CCSSS) věnovaného soutěži O cenu Karla Štulíka)</w:t>
      </w:r>
      <w:r w:rsidR="009D44AA" w:rsidRPr="00D77BAE">
        <w:rPr>
          <w:rFonts w:asciiTheme="minorHAnsi" w:hAnsiTheme="minorHAnsi" w:cstheme="minorHAnsi"/>
          <w:szCs w:val="24"/>
          <w:lang w:val="cs-CZ"/>
        </w:rPr>
        <w:t>, Cena Metrohm.</w:t>
      </w:r>
    </w:p>
    <w:p w:rsidR="00BD063B" w:rsidRPr="00D77BAE" w:rsidRDefault="00BD063B" w:rsidP="00D35B65">
      <w:pPr>
        <w:numPr>
          <w:ilvl w:val="0"/>
          <w:numId w:val="15"/>
        </w:numPr>
        <w:tabs>
          <w:tab w:val="left" w:pos="426"/>
        </w:tabs>
        <w:rPr>
          <w:rFonts w:asciiTheme="minorHAnsi" w:hAnsiTheme="minorHAnsi" w:cstheme="minorHAnsi"/>
          <w:szCs w:val="24"/>
          <w:lang w:val="cs-CZ"/>
        </w:rPr>
      </w:pPr>
      <w:r w:rsidRPr="00D77BAE">
        <w:rPr>
          <w:rFonts w:asciiTheme="minorHAnsi" w:hAnsiTheme="minorHAnsi" w:cstheme="minorHAnsi"/>
          <w:szCs w:val="24"/>
          <w:lang w:val="cs-CZ"/>
        </w:rPr>
        <w:t>Zima: Semináře s VŠCHT Praha</w:t>
      </w:r>
      <w:r w:rsidR="00041F23" w:rsidRPr="00D77BAE">
        <w:rPr>
          <w:rFonts w:asciiTheme="minorHAnsi" w:hAnsiTheme="minorHAnsi" w:cstheme="minorHAnsi"/>
          <w:szCs w:val="24"/>
          <w:lang w:val="cs-CZ"/>
        </w:rPr>
        <w:t>;</w:t>
      </w:r>
      <w:r w:rsidR="00C65539" w:rsidRPr="00D77BAE">
        <w:rPr>
          <w:rFonts w:asciiTheme="minorHAnsi" w:hAnsiTheme="minorHAnsi" w:cstheme="minorHAnsi"/>
          <w:szCs w:val="24"/>
          <w:lang w:val="cs-CZ"/>
        </w:rPr>
        <w:t xml:space="preserve"> Heyrovského přednáška</w:t>
      </w:r>
      <w:r w:rsidR="00606709" w:rsidRPr="00D77BAE">
        <w:rPr>
          <w:rFonts w:asciiTheme="minorHAnsi" w:hAnsiTheme="minorHAnsi" w:cstheme="minorHAnsi"/>
          <w:szCs w:val="24"/>
          <w:lang w:val="cs-CZ"/>
        </w:rPr>
        <w:t>.</w:t>
      </w:r>
    </w:p>
    <w:p w:rsidR="00AA6D8D" w:rsidRPr="00D77BAE" w:rsidRDefault="00AA6D8D" w:rsidP="00F004FF">
      <w:pPr>
        <w:tabs>
          <w:tab w:val="left" w:pos="426"/>
        </w:tabs>
        <w:ind w:left="426"/>
        <w:rPr>
          <w:rFonts w:asciiTheme="minorHAnsi" w:hAnsiTheme="minorHAnsi" w:cstheme="minorHAnsi"/>
          <w:szCs w:val="24"/>
          <w:lang w:val="cs-CZ"/>
        </w:rPr>
      </w:pPr>
    </w:p>
    <w:p w:rsidR="00824767" w:rsidRPr="00D77BAE" w:rsidRDefault="00824767">
      <w:pPr>
        <w:ind w:left="5040" w:firstLine="720"/>
        <w:rPr>
          <w:rFonts w:asciiTheme="minorHAnsi" w:hAnsiTheme="minorHAnsi" w:cstheme="minorHAnsi"/>
          <w:szCs w:val="24"/>
          <w:lang w:val="cs-CZ"/>
        </w:rPr>
      </w:pPr>
    </w:p>
    <w:p w:rsidR="005119E4" w:rsidRPr="00D77BAE" w:rsidRDefault="005119E4" w:rsidP="00314F76">
      <w:pPr>
        <w:ind w:left="5040" w:firstLine="720"/>
        <w:rPr>
          <w:rFonts w:asciiTheme="minorHAnsi" w:hAnsiTheme="minorHAnsi" w:cstheme="minorHAnsi"/>
          <w:szCs w:val="24"/>
          <w:lang w:val="cs-CZ"/>
        </w:rPr>
      </w:pPr>
      <w:r w:rsidRPr="00D77BAE">
        <w:rPr>
          <w:rFonts w:asciiTheme="minorHAnsi" w:hAnsiTheme="minorHAnsi" w:cstheme="minorHAnsi"/>
          <w:szCs w:val="24"/>
          <w:lang w:val="cs-CZ"/>
        </w:rPr>
        <w:t xml:space="preserve">Zapsal: </w:t>
      </w:r>
      <w:r w:rsidR="001D61D2" w:rsidRPr="00D77BAE">
        <w:rPr>
          <w:rFonts w:asciiTheme="minorHAnsi" w:hAnsiTheme="minorHAnsi" w:cstheme="minorHAnsi"/>
          <w:szCs w:val="24"/>
          <w:lang w:val="cs-CZ"/>
        </w:rPr>
        <w:t>T.</w:t>
      </w:r>
      <w:r w:rsidR="00400005" w:rsidRPr="00D77BAE">
        <w:rPr>
          <w:rFonts w:asciiTheme="minorHAnsi" w:hAnsiTheme="minorHAnsi" w:cstheme="minorHAnsi"/>
          <w:szCs w:val="24"/>
          <w:lang w:val="cs-CZ"/>
        </w:rPr>
        <w:t xml:space="preserve"> </w:t>
      </w:r>
      <w:r w:rsidR="001D61D2" w:rsidRPr="00D77BAE">
        <w:rPr>
          <w:rFonts w:asciiTheme="minorHAnsi" w:hAnsiTheme="minorHAnsi" w:cstheme="minorHAnsi"/>
          <w:szCs w:val="24"/>
          <w:lang w:val="cs-CZ"/>
        </w:rPr>
        <w:t>Navr</w:t>
      </w:r>
      <w:r w:rsidR="00314F76" w:rsidRPr="00D77BAE">
        <w:rPr>
          <w:rFonts w:asciiTheme="minorHAnsi" w:hAnsiTheme="minorHAnsi" w:cstheme="minorHAnsi"/>
          <w:szCs w:val="24"/>
          <w:lang w:val="cs-CZ"/>
        </w:rPr>
        <w:t>á</w:t>
      </w:r>
      <w:r w:rsidR="001D61D2" w:rsidRPr="00D77BAE">
        <w:rPr>
          <w:rFonts w:asciiTheme="minorHAnsi" w:hAnsiTheme="minorHAnsi" w:cstheme="minorHAnsi"/>
          <w:szCs w:val="24"/>
          <w:lang w:val="cs-CZ"/>
        </w:rPr>
        <w:t>til</w:t>
      </w:r>
    </w:p>
    <w:sectPr w:rsidR="005119E4" w:rsidRPr="00D77BAE" w:rsidSect="00D21DCA">
      <w:footerReference w:type="default" r:id="rId8"/>
      <w:pgSz w:w="11907" w:h="16840" w:code="9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89B" w:rsidRDefault="00F5589B" w:rsidP="00FC4BE5">
      <w:pPr>
        <w:spacing w:line="240" w:lineRule="auto"/>
      </w:pPr>
      <w:r>
        <w:separator/>
      </w:r>
    </w:p>
  </w:endnote>
  <w:endnote w:type="continuationSeparator" w:id="0">
    <w:p w:rsidR="00F5589B" w:rsidRDefault="00F5589B" w:rsidP="00FC4B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</w:rPr>
      <w:id w:val="-1318336367"/>
      <w:docPartObj>
        <w:docPartGallery w:val="Page Numbers (Top of Page)"/>
        <w:docPartUnique/>
      </w:docPartObj>
    </w:sdtPr>
    <w:sdtEndPr/>
    <w:sdtContent>
      <w:p w:rsidR="00FC4BE5" w:rsidRPr="00606709" w:rsidRDefault="00FC4BE5" w:rsidP="00FC4BE5">
        <w:pPr>
          <w:pStyle w:val="Zhlav"/>
          <w:jc w:val="right"/>
          <w:rPr>
            <w:rFonts w:asciiTheme="minorHAnsi" w:hAnsiTheme="minorHAnsi" w:cstheme="minorHAnsi"/>
            <w:sz w:val="20"/>
          </w:rPr>
        </w:pPr>
        <w:r w:rsidRPr="00606709">
          <w:rPr>
            <w:rFonts w:asciiTheme="minorHAnsi" w:hAnsiTheme="minorHAnsi" w:cstheme="minorHAnsi"/>
            <w:sz w:val="20"/>
            <w:lang w:val="cs-CZ"/>
          </w:rPr>
          <w:t xml:space="preserve">Str. </w:t>
        </w:r>
        <w:r w:rsidRPr="00606709">
          <w:rPr>
            <w:rFonts w:asciiTheme="minorHAnsi" w:hAnsiTheme="minorHAnsi" w:cstheme="minorHAnsi"/>
            <w:bCs/>
            <w:sz w:val="20"/>
          </w:rPr>
          <w:fldChar w:fldCharType="begin"/>
        </w:r>
        <w:r w:rsidRPr="00606709">
          <w:rPr>
            <w:rFonts w:asciiTheme="minorHAnsi" w:hAnsiTheme="minorHAnsi" w:cstheme="minorHAnsi"/>
            <w:bCs/>
            <w:sz w:val="20"/>
          </w:rPr>
          <w:instrText>PAGE</w:instrText>
        </w:r>
        <w:r w:rsidRPr="00606709">
          <w:rPr>
            <w:rFonts w:asciiTheme="minorHAnsi" w:hAnsiTheme="minorHAnsi" w:cstheme="minorHAnsi"/>
            <w:bCs/>
            <w:sz w:val="20"/>
          </w:rPr>
          <w:fldChar w:fldCharType="separate"/>
        </w:r>
        <w:r w:rsidR="00163DD1">
          <w:rPr>
            <w:rFonts w:asciiTheme="minorHAnsi" w:hAnsiTheme="minorHAnsi" w:cstheme="minorHAnsi"/>
            <w:bCs/>
            <w:noProof/>
            <w:sz w:val="20"/>
          </w:rPr>
          <w:t>3</w:t>
        </w:r>
        <w:r w:rsidRPr="00606709">
          <w:rPr>
            <w:rFonts w:asciiTheme="minorHAnsi" w:hAnsiTheme="minorHAnsi" w:cstheme="minorHAnsi"/>
            <w:bCs/>
            <w:sz w:val="20"/>
          </w:rPr>
          <w:fldChar w:fldCharType="end"/>
        </w:r>
        <w:r w:rsidRPr="00606709">
          <w:rPr>
            <w:rFonts w:asciiTheme="minorHAnsi" w:hAnsiTheme="minorHAnsi" w:cstheme="minorHAnsi"/>
            <w:sz w:val="20"/>
            <w:lang w:val="cs-CZ"/>
          </w:rPr>
          <w:t xml:space="preserve"> z </w:t>
        </w:r>
        <w:r w:rsidRPr="00606709">
          <w:rPr>
            <w:rFonts w:asciiTheme="minorHAnsi" w:hAnsiTheme="minorHAnsi" w:cstheme="minorHAnsi"/>
            <w:bCs/>
            <w:sz w:val="20"/>
          </w:rPr>
          <w:fldChar w:fldCharType="begin"/>
        </w:r>
        <w:r w:rsidRPr="00606709">
          <w:rPr>
            <w:rFonts w:asciiTheme="minorHAnsi" w:hAnsiTheme="minorHAnsi" w:cstheme="minorHAnsi"/>
            <w:bCs/>
            <w:sz w:val="20"/>
          </w:rPr>
          <w:instrText>NUMPAGES</w:instrText>
        </w:r>
        <w:r w:rsidRPr="00606709">
          <w:rPr>
            <w:rFonts w:asciiTheme="minorHAnsi" w:hAnsiTheme="minorHAnsi" w:cstheme="minorHAnsi"/>
            <w:bCs/>
            <w:sz w:val="20"/>
          </w:rPr>
          <w:fldChar w:fldCharType="separate"/>
        </w:r>
        <w:r w:rsidR="00163DD1">
          <w:rPr>
            <w:rFonts w:asciiTheme="minorHAnsi" w:hAnsiTheme="minorHAnsi" w:cstheme="minorHAnsi"/>
            <w:bCs/>
            <w:noProof/>
            <w:sz w:val="20"/>
          </w:rPr>
          <w:t>4</w:t>
        </w:r>
        <w:r w:rsidRPr="00606709">
          <w:rPr>
            <w:rFonts w:asciiTheme="minorHAnsi" w:hAnsiTheme="minorHAnsi" w:cstheme="minorHAnsi"/>
            <w:bCs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89B" w:rsidRDefault="00F5589B" w:rsidP="00FC4BE5">
      <w:pPr>
        <w:spacing w:line="240" w:lineRule="auto"/>
      </w:pPr>
      <w:r>
        <w:separator/>
      </w:r>
    </w:p>
  </w:footnote>
  <w:footnote w:type="continuationSeparator" w:id="0">
    <w:p w:rsidR="00F5589B" w:rsidRDefault="00F5589B" w:rsidP="00FC4B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C13C9"/>
    <w:multiLevelType w:val="hybridMultilevel"/>
    <w:tmpl w:val="5D026C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C14BA4"/>
    <w:multiLevelType w:val="hybridMultilevel"/>
    <w:tmpl w:val="9E021E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365E0C"/>
    <w:multiLevelType w:val="hybridMultilevel"/>
    <w:tmpl w:val="8804A9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244ED2"/>
    <w:multiLevelType w:val="hybridMultilevel"/>
    <w:tmpl w:val="338CE1F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1C553A"/>
    <w:multiLevelType w:val="hybridMultilevel"/>
    <w:tmpl w:val="754418FA"/>
    <w:lvl w:ilvl="0" w:tplc="D79072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348DA"/>
    <w:multiLevelType w:val="multilevel"/>
    <w:tmpl w:val="236E9A9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563D306F"/>
    <w:multiLevelType w:val="hybridMultilevel"/>
    <w:tmpl w:val="BA4201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B75133"/>
    <w:multiLevelType w:val="hybridMultilevel"/>
    <w:tmpl w:val="5328AD9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541A3"/>
    <w:multiLevelType w:val="multilevel"/>
    <w:tmpl w:val="8F622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67451C2F"/>
    <w:multiLevelType w:val="multilevel"/>
    <w:tmpl w:val="F4C0F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6C9431ED"/>
    <w:multiLevelType w:val="hybridMultilevel"/>
    <w:tmpl w:val="36D018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5271B"/>
    <w:multiLevelType w:val="multilevel"/>
    <w:tmpl w:val="79CADA06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73817837"/>
    <w:multiLevelType w:val="hybridMultilevel"/>
    <w:tmpl w:val="D6EA87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C362A8"/>
    <w:multiLevelType w:val="hybridMultilevel"/>
    <w:tmpl w:val="F9C8170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0402A"/>
    <w:multiLevelType w:val="hybridMultilevel"/>
    <w:tmpl w:val="E0E663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0"/>
  </w:num>
  <w:num w:numId="5">
    <w:abstractNumId w:val="2"/>
  </w:num>
  <w:num w:numId="6">
    <w:abstractNumId w:val="9"/>
  </w:num>
  <w:num w:numId="7">
    <w:abstractNumId w:val="4"/>
  </w:num>
  <w:num w:numId="8">
    <w:abstractNumId w:val="5"/>
  </w:num>
  <w:num w:numId="9">
    <w:abstractNumId w:val="10"/>
  </w:num>
  <w:num w:numId="10">
    <w:abstractNumId w:val="12"/>
  </w:num>
  <w:num w:numId="11">
    <w:abstractNumId w:val="13"/>
  </w:num>
  <w:num w:numId="12">
    <w:abstractNumId w:val="7"/>
  </w:num>
  <w:num w:numId="13">
    <w:abstractNumId w:val="1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22"/>
    <w:rsid w:val="0000616D"/>
    <w:rsid w:val="00012DDD"/>
    <w:rsid w:val="00023CAF"/>
    <w:rsid w:val="00024728"/>
    <w:rsid w:val="000268A8"/>
    <w:rsid w:val="00041F23"/>
    <w:rsid w:val="000450A7"/>
    <w:rsid w:val="0005231D"/>
    <w:rsid w:val="000545C1"/>
    <w:rsid w:val="000546FD"/>
    <w:rsid w:val="00067A58"/>
    <w:rsid w:val="00067FD4"/>
    <w:rsid w:val="00075E57"/>
    <w:rsid w:val="000761D4"/>
    <w:rsid w:val="00083F9C"/>
    <w:rsid w:val="000844E6"/>
    <w:rsid w:val="00086373"/>
    <w:rsid w:val="00086CAD"/>
    <w:rsid w:val="00092323"/>
    <w:rsid w:val="00092E65"/>
    <w:rsid w:val="00093943"/>
    <w:rsid w:val="000A0842"/>
    <w:rsid w:val="000A4B5F"/>
    <w:rsid w:val="000B0F41"/>
    <w:rsid w:val="000B1431"/>
    <w:rsid w:val="000C1573"/>
    <w:rsid w:val="000D5150"/>
    <w:rsid w:val="000D5D9A"/>
    <w:rsid w:val="00113A1D"/>
    <w:rsid w:val="0011723A"/>
    <w:rsid w:val="00123676"/>
    <w:rsid w:val="00126604"/>
    <w:rsid w:val="00136BE6"/>
    <w:rsid w:val="001371B2"/>
    <w:rsid w:val="00163DD1"/>
    <w:rsid w:val="001816E0"/>
    <w:rsid w:val="00197486"/>
    <w:rsid w:val="001A052B"/>
    <w:rsid w:val="001A29D8"/>
    <w:rsid w:val="001B0C1C"/>
    <w:rsid w:val="001B4220"/>
    <w:rsid w:val="001C2980"/>
    <w:rsid w:val="001C4839"/>
    <w:rsid w:val="001D565B"/>
    <w:rsid w:val="001D61D2"/>
    <w:rsid w:val="00205C6A"/>
    <w:rsid w:val="00231928"/>
    <w:rsid w:val="002474CF"/>
    <w:rsid w:val="00247BFF"/>
    <w:rsid w:val="002514C9"/>
    <w:rsid w:val="00256C39"/>
    <w:rsid w:val="00262063"/>
    <w:rsid w:val="002673C2"/>
    <w:rsid w:val="00267C76"/>
    <w:rsid w:val="00270BFD"/>
    <w:rsid w:val="00274729"/>
    <w:rsid w:val="002823FC"/>
    <w:rsid w:val="00282E0C"/>
    <w:rsid w:val="00285AEA"/>
    <w:rsid w:val="002B090D"/>
    <w:rsid w:val="002B146C"/>
    <w:rsid w:val="002C4177"/>
    <w:rsid w:val="002D2D82"/>
    <w:rsid w:val="002D7CB5"/>
    <w:rsid w:val="002F180B"/>
    <w:rsid w:val="002F305E"/>
    <w:rsid w:val="00300262"/>
    <w:rsid w:val="0030292C"/>
    <w:rsid w:val="00314008"/>
    <w:rsid w:val="00314F76"/>
    <w:rsid w:val="003170CF"/>
    <w:rsid w:val="0032123B"/>
    <w:rsid w:val="00322A27"/>
    <w:rsid w:val="00327D90"/>
    <w:rsid w:val="0033711B"/>
    <w:rsid w:val="003400DD"/>
    <w:rsid w:val="0036001B"/>
    <w:rsid w:val="0036438B"/>
    <w:rsid w:val="00367C17"/>
    <w:rsid w:val="00375FD9"/>
    <w:rsid w:val="00377990"/>
    <w:rsid w:val="00390B15"/>
    <w:rsid w:val="003B33CE"/>
    <w:rsid w:val="003C0BBF"/>
    <w:rsid w:val="003D2458"/>
    <w:rsid w:val="003D5975"/>
    <w:rsid w:val="003E5104"/>
    <w:rsid w:val="003F4867"/>
    <w:rsid w:val="003F48CB"/>
    <w:rsid w:val="00400005"/>
    <w:rsid w:val="00402D15"/>
    <w:rsid w:val="00414B86"/>
    <w:rsid w:val="00415DDA"/>
    <w:rsid w:val="00441B58"/>
    <w:rsid w:val="00442EF7"/>
    <w:rsid w:val="00450378"/>
    <w:rsid w:val="004662C7"/>
    <w:rsid w:val="00471156"/>
    <w:rsid w:val="00483FDA"/>
    <w:rsid w:val="004A405F"/>
    <w:rsid w:val="004A7E08"/>
    <w:rsid w:val="004B403E"/>
    <w:rsid w:val="004C50D9"/>
    <w:rsid w:val="004E586F"/>
    <w:rsid w:val="004E6956"/>
    <w:rsid w:val="004F7A7E"/>
    <w:rsid w:val="00507504"/>
    <w:rsid w:val="005119E4"/>
    <w:rsid w:val="005124EE"/>
    <w:rsid w:val="0052218E"/>
    <w:rsid w:val="005313E3"/>
    <w:rsid w:val="00531C9E"/>
    <w:rsid w:val="00555D32"/>
    <w:rsid w:val="00564238"/>
    <w:rsid w:val="0056568D"/>
    <w:rsid w:val="00566725"/>
    <w:rsid w:val="00567B75"/>
    <w:rsid w:val="00570407"/>
    <w:rsid w:val="0058380B"/>
    <w:rsid w:val="00593B82"/>
    <w:rsid w:val="005A74C3"/>
    <w:rsid w:val="005B0853"/>
    <w:rsid w:val="005E78BC"/>
    <w:rsid w:val="005F12B2"/>
    <w:rsid w:val="005F6B31"/>
    <w:rsid w:val="00606709"/>
    <w:rsid w:val="00607A13"/>
    <w:rsid w:val="006264A1"/>
    <w:rsid w:val="00630806"/>
    <w:rsid w:val="00631179"/>
    <w:rsid w:val="00642152"/>
    <w:rsid w:val="00650B8B"/>
    <w:rsid w:val="00656751"/>
    <w:rsid w:val="00666707"/>
    <w:rsid w:val="0067139A"/>
    <w:rsid w:val="00681C5A"/>
    <w:rsid w:val="00692ED3"/>
    <w:rsid w:val="00694047"/>
    <w:rsid w:val="006A1434"/>
    <w:rsid w:val="006D728A"/>
    <w:rsid w:val="006D7B24"/>
    <w:rsid w:val="006E71CB"/>
    <w:rsid w:val="006E79FC"/>
    <w:rsid w:val="006F0650"/>
    <w:rsid w:val="006F525D"/>
    <w:rsid w:val="006F7A09"/>
    <w:rsid w:val="00707743"/>
    <w:rsid w:val="0071336A"/>
    <w:rsid w:val="00721F82"/>
    <w:rsid w:val="00733B4E"/>
    <w:rsid w:val="0074055E"/>
    <w:rsid w:val="007419B8"/>
    <w:rsid w:val="00741AAF"/>
    <w:rsid w:val="0075272A"/>
    <w:rsid w:val="00763F43"/>
    <w:rsid w:val="00767F81"/>
    <w:rsid w:val="007729D5"/>
    <w:rsid w:val="00783563"/>
    <w:rsid w:val="007852D9"/>
    <w:rsid w:val="007A01FB"/>
    <w:rsid w:val="007B43B9"/>
    <w:rsid w:val="007C0556"/>
    <w:rsid w:val="007C3448"/>
    <w:rsid w:val="007E2816"/>
    <w:rsid w:val="00802195"/>
    <w:rsid w:val="00802AF6"/>
    <w:rsid w:val="00814C32"/>
    <w:rsid w:val="00817B25"/>
    <w:rsid w:val="00823D08"/>
    <w:rsid w:val="00824767"/>
    <w:rsid w:val="00827622"/>
    <w:rsid w:val="008458EA"/>
    <w:rsid w:val="00853279"/>
    <w:rsid w:val="0086452E"/>
    <w:rsid w:val="00873932"/>
    <w:rsid w:val="008A5F5C"/>
    <w:rsid w:val="008B5CED"/>
    <w:rsid w:val="008B7D22"/>
    <w:rsid w:val="008D02EF"/>
    <w:rsid w:val="008D3411"/>
    <w:rsid w:val="008D68AE"/>
    <w:rsid w:val="008E6E5A"/>
    <w:rsid w:val="008F7EF6"/>
    <w:rsid w:val="009001FF"/>
    <w:rsid w:val="00921B69"/>
    <w:rsid w:val="00926535"/>
    <w:rsid w:val="00935139"/>
    <w:rsid w:val="00935E27"/>
    <w:rsid w:val="009360A1"/>
    <w:rsid w:val="009435D9"/>
    <w:rsid w:val="00943C22"/>
    <w:rsid w:val="00963467"/>
    <w:rsid w:val="00983AE2"/>
    <w:rsid w:val="009850B8"/>
    <w:rsid w:val="00991C25"/>
    <w:rsid w:val="00993FE9"/>
    <w:rsid w:val="00997A4E"/>
    <w:rsid w:val="009A1F0A"/>
    <w:rsid w:val="009A602B"/>
    <w:rsid w:val="009B569D"/>
    <w:rsid w:val="009C476B"/>
    <w:rsid w:val="009C603A"/>
    <w:rsid w:val="009D44AA"/>
    <w:rsid w:val="009D6618"/>
    <w:rsid w:val="009E040D"/>
    <w:rsid w:val="009E669C"/>
    <w:rsid w:val="009F32AB"/>
    <w:rsid w:val="009F4C9A"/>
    <w:rsid w:val="00A01056"/>
    <w:rsid w:val="00A17570"/>
    <w:rsid w:val="00A54BF7"/>
    <w:rsid w:val="00A61196"/>
    <w:rsid w:val="00A7341E"/>
    <w:rsid w:val="00A90BA1"/>
    <w:rsid w:val="00A918A8"/>
    <w:rsid w:val="00A97EFA"/>
    <w:rsid w:val="00AA3FD8"/>
    <w:rsid w:val="00AA6D8D"/>
    <w:rsid w:val="00AC00D3"/>
    <w:rsid w:val="00AC708D"/>
    <w:rsid w:val="00AD3C1F"/>
    <w:rsid w:val="00AE6442"/>
    <w:rsid w:val="00AE7233"/>
    <w:rsid w:val="00AF4960"/>
    <w:rsid w:val="00B220FF"/>
    <w:rsid w:val="00B32CC1"/>
    <w:rsid w:val="00B40748"/>
    <w:rsid w:val="00B526D9"/>
    <w:rsid w:val="00B71ECE"/>
    <w:rsid w:val="00B723F5"/>
    <w:rsid w:val="00B727FE"/>
    <w:rsid w:val="00B75169"/>
    <w:rsid w:val="00B80AF9"/>
    <w:rsid w:val="00B829DD"/>
    <w:rsid w:val="00B90BE8"/>
    <w:rsid w:val="00B90D15"/>
    <w:rsid w:val="00B91F02"/>
    <w:rsid w:val="00BC3464"/>
    <w:rsid w:val="00BD063B"/>
    <w:rsid w:val="00BD61C2"/>
    <w:rsid w:val="00C14D12"/>
    <w:rsid w:val="00C33994"/>
    <w:rsid w:val="00C339D5"/>
    <w:rsid w:val="00C34C7C"/>
    <w:rsid w:val="00C37681"/>
    <w:rsid w:val="00C37B55"/>
    <w:rsid w:val="00C41721"/>
    <w:rsid w:val="00C60850"/>
    <w:rsid w:val="00C65539"/>
    <w:rsid w:val="00C66A31"/>
    <w:rsid w:val="00C85A10"/>
    <w:rsid w:val="00C941D8"/>
    <w:rsid w:val="00C947CC"/>
    <w:rsid w:val="00CA0A05"/>
    <w:rsid w:val="00CB5744"/>
    <w:rsid w:val="00CC313A"/>
    <w:rsid w:val="00CC5773"/>
    <w:rsid w:val="00CD1214"/>
    <w:rsid w:val="00CD2149"/>
    <w:rsid w:val="00D101CB"/>
    <w:rsid w:val="00D1198B"/>
    <w:rsid w:val="00D15034"/>
    <w:rsid w:val="00D1552E"/>
    <w:rsid w:val="00D21DCA"/>
    <w:rsid w:val="00D24FA9"/>
    <w:rsid w:val="00D25E9C"/>
    <w:rsid w:val="00D35B65"/>
    <w:rsid w:val="00D64D0D"/>
    <w:rsid w:val="00D77BAE"/>
    <w:rsid w:val="00D803C7"/>
    <w:rsid w:val="00D87771"/>
    <w:rsid w:val="00D87CBF"/>
    <w:rsid w:val="00DA7E7B"/>
    <w:rsid w:val="00DD6666"/>
    <w:rsid w:val="00DF442E"/>
    <w:rsid w:val="00DF774D"/>
    <w:rsid w:val="00E276B3"/>
    <w:rsid w:val="00E3292D"/>
    <w:rsid w:val="00E6053F"/>
    <w:rsid w:val="00E75FF8"/>
    <w:rsid w:val="00E878AB"/>
    <w:rsid w:val="00E966E6"/>
    <w:rsid w:val="00EB33B2"/>
    <w:rsid w:val="00EC4C3E"/>
    <w:rsid w:val="00EC54B2"/>
    <w:rsid w:val="00EF196F"/>
    <w:rsid w:val="00F004FF"/>
    <w:rsid w:val="00F00C5E"/>
    <w:rsid w:val="00F15AEF"/>
    <w:rsid w:val="00F15C05"/>
    <w:rsid w:val="00F5589B"/>
    <w:rsid w:val="00F62CA0"/>
    <w:rsid w:val="00F63E55"/>
    <w:rsid w:val="00F654F7"/>
    <w:rsid w:val="00F70B85"/>
    <w:rsid w:val="00F814A6"/>
    <w:rsid w:val="00F82655"/>
    <w:rsid w:val="00F93A12"/>
    <w:rsid w:val="00F95708"/>
    <w:rsid w:val="00FA0857"/>
    <w:rsid w:val="00FB78C3"/>
    <w:rsid w:val="00FC4BE5"/>
    <w:rsid w:val="00FC5138"/>
    <w:rsid w:val="00FD3A17"/>
    <w:rsid w:val="00FD47E7"/>
    <w:rsid w:val="00FD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2AF2B3"/>
  <w15:docId w15:val="{21F10760-30A7-46EB-8D8A-4C8B0C6E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/>
      <w:sz w:val="24"/>
      <w:lang w:val="en-GB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b/>
      <w:sz w:val="3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sz w:val="40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ed">
    <w:name w:val="red"/>
    <w:basedOn w:val="Normln"/>
    <w:rPr>
      <w:color w:val="FF0000"/>
    </w:rPr>
  </w:style>
  <w:style w:type="paragraph" w:customStyle="1" w:styleId="blue">
    <w:name w:val="blue"/>
    <w:basedOn w:val="Normln"/>
    <w:rPr>
      <w:color w:val="0000FF"/>
    </w:rPr>
  </w:style>
  <w:style w:type="paragraph" w:customStyle="1" w:styleId="green">
    <w:name w:val="green"/>
    <w:basedOn w:val="red"/>
    <w:rPr>
      <w:color w:val="00FF00"/>
    </w:rPr>
  </w:style>
  <w:style w:type="paragraph" w:styleId="Textpoznpodarou">
    <w:name w:val="footnote text"/>
    <w:basedOn w:val="Normln"/>
    <w:semiHidden/>
    <w:pPr>
      <w:spacing w:line="240" w:lineRule="auto"/>
    </w:pPr>
    <w:rPr>
      <w:sz w:val="20"/>
    </w:rPr>
  </w:style>
  <w:style w:type="character" w:styleId="Odkaznavysvtlivky">
    <w:name w:val="endnote reference"/>
    <w:semiHidden/>
    <w:rPr>
      <w:rFonts w:ascii="Arial" w:hAnsi="Arial"/>
      <w:sz w:val="24"/>
      <w:vertAlign w:val="superscript"/>
    </w:rPr>
  </w:style>
  <w:style w:type="paragraph" w:styleId="Textvysvtlivek">
    <w:name w:val="endnote text"/>
    <w:basedOn w:val="Normln"/>
    <w:semiHidden/>
    <w:pPr>
      <w:spacing w:line="240" w:lineRule="auto"/>
    </w:pPr>
    <w:rPr>
      <w:rFonts w:ascii="Times New Roman" w:hAnsi="Times New Roman"/>
      <w:sz w:val="20"/>
    </w:rPr>
  </w:style>
  <w:style w:type="character" w:styleId="Znakapoznpodarou">
    <w:name w:val="footnote reference"/>
    <w:semiHidden/>
    <w:rPr>
      <w:rFonts w:ascii="Arial" w:hAnsi="Arial"/>
      <w:sz w:val="24"/>
      <w:vertAlign w:val="superscript"/>
    </w:rPr>
  </w:style>
  <w:style w:type="paragraph" w:styleId="Textbubliny">
    <w:name w:val="Balloon Text"/>
    <w:basedOn w:val="Normln"/>
    <w:semiHidden/>
    <w:rsid w:val="0056423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823D0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3D08"/>
    <w:rPr>
      <w:sz w:val="20"/>
    </w:rPr>
  </w:style>
  <w:style w:type="character" w:customStyle="1" w:styleId="TextkomenteChar">
    <w:name w:val="Text komentáře Char"/>
    <w:link w:val="Textkomente"/>
    <w:rsid w:val="00823D08"/>
    <w:rPr>
      <w:rFonts w:ascii="Arial" w:hAnsi="Arial"/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823D08"/>
    <w:rPr>
      <w:b/>
      <w:bCs/>
    </w:rPr>
  </w:style>
  <w:style w:type="character" w:customStyle="1" w:styleId="PedmtkomenteChar">
    <w:name w:val="Předmět komentáře Char"/>
    <w:link w:val="Pedmtkomente"/>
    <w:rsid w:val="00823D08"/>
    <w:rPr>
      <w:rFonts w:ascii="Arial" w:hAnsi="Arial"/>
      <w:b/>
      <w:bCs/>
      <w:lang w:val="en-GB"/>
    </w:rPr>
  </w:style>
  <w:style w:type="paragraph" w:styleId="Odstavecseseznamem">
    <w:name w:val="List Paragraph"/>
    <w:basedOn w:val="Normln"/>
    <w:uiPriority w:val="34"/>
    <w:qFormat/>
    <w:rsid w:val="002F180B"/>
    <w:pPr>
      <w:ind w:left="720"/>
      <w:contextualSpacing/>
    </w:pPr>
  </w:style>
  <w:style w:type="paragraph" w:styleId="FormtovanvHTML">
    <w:name w:val="HTML Preformatted"/>
    <w:basedOn w:val="Normln"/>
    <w:link w:val="FormtovanvHTMLChar"/>
    <w:semiHidden/>
    <w:unhideWhenUsed/>
    <w:rsid w:val="008D02EF"/>
    <w:pPr>
      <w:spacing w:line="240" w:lineRule="auto"/>
    </w:pPr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8D02EF"/>
    <w:rPr>
      <w:rFonts w:ascii="Consolas" w:hAnsi="Consolas"/>
      <w:lang w:val="en-GB"/>
    </w:rPr>
  </w:style>
  <w:style w:type="paragraph" w:styleId="Normlnweb">
    <w:name w:val="Normal (Web)"/>
    <w:basedOn w:val="Normln"/>
    <w:semiHidden/>
    <w:unhideWhenUsed/>
    <w:rsid w:val="004E586F"/>
    <w:rPr>
      <w:rFonts w:ascii="Times New Roman" w:hAnsi="Times New Roman"/>
      <w:szCs w:val="24"/>
    </w:rPr>
  </w:style>
  <w:style w:type="character" w:styleId="Hypertextovodkaz">
    <w:name w:val="Hyperlink"/>
    <w:basedOn w:val="Standardnpsmoodstavce"/>
    <w:unhideWhenUsed/>
    <w:rsid w:val="00FD3A17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C4BE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4BE5"/>
    <w:rPr>
      <w:rFonts w:ascii="Arial" w:hAnsi="Arial"/>
      <w:sz w:val="24"/>
      <w:lang w:val="en-GB"/>
    </w:rPr>
  </w:style>
  <w:style w:type="paragraph" w:styleId="Zpat">
    <w:name w:val="footer"/>
    <w:basedOn w:val="Normln"/>
    <w:link w:val="ZpatChar"/>
    <w:unhideWhenUsed/>
    <w:rsid w:val="00FC4BE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FC4BE5"/>
    <w:rPr>
      <w:rFonts w:ascii="Arial" w:hAnsi="Arial"/>
      <w:sz w:val="24"/>
      <w:lang w:val="en-GB"/>
    </w:rPr>
  </w:style>
  <w:style w:type="character" w:styleId="Sledovanodkaz">
    <w:name w:val="FollowedHyperlink"/>
    <w:basedOn w:val="Standardnpsmoodstavce"/>
    <w:semiHidden/>
    <w:unhideWhenUsed/>
    <w:rsid w:val="002474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68919D8-AC6A-4D46-8E51-55FF1D33A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978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 schůze výboru odborné skupiny analytické chemie  České</vt:lpstr>
    </vt:vector>
  </TitlesOfParts>
  <Company>ÚFCH JH AV ČR</Company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 schůze výboru odborné skupiny analytické chemie  České</dc:title>
  <dc:creator>Tomáš Navrátil</dc:creator>
  <cp:lastModifiedBy>-</cp:lastModifiedBy>
  <cp:revision>7</cp:revision>
  <cp:lastPrinted>2018-12-07T06:50:00Z</cp:lastPrinted>
  <dcterms:created xsi:type="dcterms:W3CDTF">2018-12-04T19:34:00Z</dcterms:created>
  <dcterms:modified xsi:type="dcterms:W3CDTF">2018-12-11T09:27:00Z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Owner">
    <vt:lpwstr>5123@vfn.cz</vt:lpwstr>
  </property>
  <property fmtid="{D5CDD505-2E9C-101B-9397-08002B2CF9AE}" pid="5" name="MSIP_Label_2063cd7f-2d21-486a-9f29-9c1683fdd175_SetDate">
    <vt:lpwstr>2018-12-04T18:37:47.2379165Z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</Properties>
</file>